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1" w:rightFromText="181" w:vertAnchor="text" w:horzAnchor="page" w:tblpX="805" w:tblpY="4356"/>
        <w:tblOverlap w:val="never"/>
        <w:tblW w:w="104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gridCol w:w="5812"/>
        <w:gridCol w:w="955"/>
      </w:tblGrid>
      <w:tr w:rsidR="004E15C8" w:rsidRPr="00A44C27" w14:paraId="44B73FF0" w14:textId="77777777" w:rsidTr="003279A8">
        <w:trPr>
          <w:gridAfter w:val="1"/>
          <w:wAfter w:w="955" w:type="dxa"/>
          <w:trHeight w:val="639"/>
        </w:trPr>
        <w:tc>
          <w:tcPr>
            <w:tcW w:w="9498" w:type="dxa"/>
            <w:gridSpan w:val="2"/>
            <w:vAlign w:val="center"/>
          </w:tcPr>
          <w:sdt>
            <w:sdtPr>
              <w:alias w:val="Title"/>
              <w:tag w:val=""/>
              <w:id w:val="-757587579"/>
              <w:placeholder>
                <w:docPart w:val="70EE45A218D54A9994ACFAF6C029996D"/>
              </w:placeholder>
              <w:dataBinding w:prefixMappings="xmlns:ns0='http://purl.org/dc/elements/1.1/' xmlns:ns1='http://schemas.openxmlformats.org/package/2006/metadata/core-properties' " w:xpath="/ns1:coreProperties[1]/ns0:title[1]" w:storeItemID="{6C3C8BC8-F283-45AE-878A-BAB7291924A1}"/>
              <w:text/>
            </w:sdtPr>
            <w:sdtEndPr/>
            <w:sdtContent>
              <w:p w14:paraId="1A588E6C" w14:textId="4A346386" w:rsidR="004E15C8" w:rsidRDefault="00C74E82" w:rsidP="00BB33D9">
                <w:pPr>
                  <w:pStyle w:val="RPMaintitle"/>
                </w:pPr>
                <w:r>
                  <w:t xml:space="preserve">Lead </w:t>
                </w:r>
                <w:r w:rsidR="002452D2">
                  <w:t>Business</w:t>
                </w:r>
                <w:r w:rsidR="00EE7888">
                  <w:t xml:space="preserve"> Analyst</w:t>
                </w:r>
                <w:r w:rsidR="00B26565">
                  <w:t xml:space="preserve"> (Data)</w:t>
                </w:r>
              </w:p>
            </w:sdtContent>
          </w:sdt>
          <w:p w14:paraId="525C946F" w14:textId="77777777" w:rsidR="004E15C8" w:rsidRPr="00A44C27" w:rsidRDefault="004E15C8" w:rsidP="00CF3146">
            <w:pPr>
              <w:rPr>
                <w:rFonts w:ascii="Trebuchet MS" w:hAnsi="Trebuchet MS"/>
                <w:b/>
                <w:bCs/>
                <w:color w:val="000000" w:themeColor="text1"/>
                <w:sz w:val="28"/>
                <w:szCs w:val="28"/>
              </w:rPr>
            </w:pPr>
          </w:p>
        </w:tc>
      </w:tr>
      <w:tr w:rsidR="004E15C8" w:rsidRPr="00A44C27" w14:paraId="289B5BD0" w14:textId="77777777" w:rsidTr="003279A8">
        <w:trPr>
          <w:gridAfter w:val="1"/>
          <w:wAfter w:w="955" w:type="dxa"/>
          <w:trHeight w:val="624"/>
        </w:trPr>
        <w:tc>
          <w:tcPr>
            <w:tcW w:w="3686" w:type="dxa"/>
            <w:vAlign w:val="center"/>
          </w:tcPr>
          <w:p w14:paraId="451CBD51" w14:textId="77777777" w:rsidR="004E15C8" w:rsidRPr="00671D3F" w:rsidRDefault="004E15C8" w:rsidP="00E01C4F">
            <w:pPr>
              <w:pStyle w:val="RPtitlepage1"/>
              <w:framePr w:hSpace="0" w:wrap="auto" w:vAnchor="margin" w:hAnchor="text" w:xAlign="left" w:yAlign="inline"/>
              <w:suppressOverlap w:val="0"/>
            </w:pPr>
            <w:r w:rsidRPr="00671D3F">
              <w:t>Directorate:</w:t>
            </w:r>
          </w:p>
        </w:tc>
        <w:sdt>
          <w:sdtPr>
            <w:rPr>
              <w:rFonts w:ascii="Trebuchet MS" w:hAnsi="Trebuchet MS"/>
              <w:b/>
              <w:bCs/>
              <w:color w:val="000000" w:themeColor="text1"/>
              <w:sz w:val="28"/>
              <w:szCs w:val="28"/>
            </w:rPr>
            <w:id w:val="-665325422"/>
            <w:placeholder>
              <w:docPart w:val="F7BC849083064842BE1251C8E98698A6"/>
            </w:placeholder>
            <w:dropDownList>
              <w:listItem w:value="Choose an item."/>
              <w:listItem w:displayText="Multiple directorates" w:value="Multiple directorates"/>
              <w:listItem w:displayText="Chief Exec Office" w:value="Chief Exec Office"/>
              <w:listItem w:displayText="England" w:value="England"/>
              <w:listItem w:displayText="Finance &amp; Resources" w:value="Finance &amp; Resources"/>
              <w:listItem w:displayText="Funding, Strategy, Communication &amp; Impact" w:value="Funding, Strategy, Communication &amp; Impact"/>
              <w:listItem w:displayText="Northern Ireland" w:value="Northern Ireland"/>
              <w:listItem w:displayText="People &amp; Culture" w:value="People &amp; Culture"/>
              <w:listItem w:displayText="Scotland" w:value="Scotland"/>
              <w:listItem w:displayText="Wales" w:value="Wales"/>
              <w:listItem w:displayText="England/NI/Scotland/Wales" w:value="England/NI/Scotland/Wales"/>
              <w:listItem w:displayText="NI/Scotland/Wales" w:value="NI/Scotland/Wales"/>
            </w:dropDownList>
          </w:sdtPr>
          <w:sdtEndPr/>
          <w:sdtContent>
            <w:tc>
              <w:tcPr>
                <w:tcW w:w="5812" w:type="dxa"/>
                <w:vAlign w:val="center"/>
              </w:tcPr>
              <w:p w14:paraId="7A97B22D" w14:textId="4FDCB117" w:rsidR="004E15C8" w:rsidRPr="00671D3F" w:rsidRDefault="00680F0F" w:rsidP="00CF3146">
                <w:pPr>
                  <w:spacing w:before="60" w:after="60"/>
                  <w:rPr>
                    <w:rFonts w:ascii="Trebuchet MS" w:hAnsi="Trebuchet MS"/>
                    <w:b/>
                    <w:bCs/>
                    <w:color w:val="000000" w:themeColor="text1"/>
                    <w:sz w:val="28"/>
                    <w:szCs w:val="28"/>
                  </w:rPr>
                </w:pPr>
                <w:r>
                  <w:rPr>
                    <w:rFonts w:ascii="Trebuchet MS" w:hAnsi="Trebuchet MS"/>
                    <w:b/>
                    <w:bCs/>
                    <w:color w:val="000000" w:themeColor="text1"/>
                    <w:sz w:val="28"/>
                    <w:szCs w:val="28"/>
                  </w:rPr>
                  <w:t>Finance &amp; Resources</w:t>
                </w:r>
              </w:p>
            </w:tc>
          </w:sdtContent>
        </w:sdt>
      </w:tr>
      <w:tr w:rsidR="004E15C8" w:rsidRPr="00A44C27" w14:paraId="10B495C7" w14:textId="77777777" w:rsidTr="003279A8">
        <w:trPr>
          <w:trHeight w:val="624"/>
        </w:trPr>
        <w:tc>
          <w:tcPr>
            <w:tcW w:w="3686" w:type="dxa"/>
            <w:vAlign w:val="center"/>
          </w:tcPr>
          <w:p w14:paraId="6B1E10F4" w14:textId="77777777" w:rsidR="004E15C8" w:rsidRPr="00671D3F" w:rsidRDefault="004E15C8" w:rsidP="00E01C4F">
            <w:pPr>
              <w:pStyle w:val="RPtitlepage1"/>
              <w:framePr w:hSpace="0" w:wrap="auto" w:vAnchor="margin" w:hAnchor="text" w:xAlign="left" w:yAlign="inline"/>
              <w:suppressOverlap w:val="0"/>
            </w:pPr>
            <w:r w:rsidRPr="00671D3F">
              <w:t>Department:</w:t>
            </w:r>
          </w:p>
        </w:tc>
        <w:tc>
          <w:tcPr>
            <w:tcW w:w="6767" w:type="dxa"/>
            <w:gridSpan w:val="2"/>
            <w:vAlign w:val="center"/>
          </w:tcPr>
          <w:p w14:paraId="7B7D4B09" w14:textId="365001DC" w:rsidR="004E15C8" w:rsidRPr="00671D3F" w:rsidRDefault="000167CF" w:rsidP="00E01C4F">
            <w:pPr>
              <w:pStyle w:val="RPtitlepage2"/>
              <w:framePr w:hSpace="0" w:wrap="auto" w:vAnchor="margin" w:hAnchor="text" w:xAlign="left" w:yAlign="inline"/>
              <w:suppressOverlap w:val="0"/>
            </w:pPr>
            <w:r>
              <w:t xml:space="preserve">Service Design team </w:t>
            </w:r>
            <w:r w:rsidR="00FE3F68">
              <w:t xml:space="preserve"> </w:t>
            </w:r>
          </w:p>
        </w:tc>
      </w:tr>
      <w:tr w:rsidR="004E15C8" w:rsidRPr="00A44C27" w14:paraId="1018E0B5" w14:textId="77777777" w:rsidTr="003279A8">
        <w:trPr>
          <w:trHeight w:val="624"/>
        </w:trPr>
        <w:tc>
          <w:tcPr>
            <w:tcW w:w="3686" w:type="dxa"/>
            <w:vAlign w:val="center"/>
          </w:tcPr>
          <w:p w14:paraId="7AE2B05B" w14:textId="77777777" w:rsidR="004E15C8" w:rsidRPr="00671D3F" w:rsidRDefault="004E15C8" w:rsidP="00E01C4F">
            <w:pPr>
              <w:pStyle w:val="RPtitlepage1"/>
              <w:framePr w:hSpace="0" w:wrap="auto" w:vAnchor="margin" w:hAnchor="text" w:xAlign="left" w:yAlign="inline"/>
              <w:suppressOverlap w:val="0"/>
            </w:pPr>
            <w:r w:rsidRPr="00671D3F">
              <w:t>Role/</w:t>
            </w:r>
            <w:r w:rsidR="00124D0C">
              <w:t>C</w:t>
            </w:r>
            <w:r w:rsidRPr="00671D3F">
              <w:t>ompetency level:</w:t>
            </w:r>
          </w:p>
        </w:tc>
        <w:tc>
          <w:tcPr>
            <w:tcW w:w="6767" w:type="dxa"/>
            <w:gridSpan w:val="2"/>
            <w:vAlign w:val="center"/>
          </w:tcPr>
          <w:p w14:paraId="659494AF" w14:textId="77777777" w:rsidR="004E15C8" w:rsidRPr="00671D3F" w:rsidRDefault="004E15C8" w:rsidP="00E01C4F">
            <w:pPr>
              <w:pStyle w:val="RPtitlepage2"/>
              <w:framePr w:hSpace="0" w:wrap="auto" w:vAnchor="margin" w:hAnchor="text" w:xAlign="left" w:yAlign="inline"/>
              <w:suppressOverlap w:val="0"/>
            </w:pPr>
            <w:r w:rsidRPr="00671D3F">
              <w:t>Le</w:t>
            </w:r>
            <w:r w:rsidR="00E01C4F">
              <w:t xml:space="preserve">vel </w:t>
            </w:r>
            <w:r w:rsidR="00A715BC">
              <w:t>4</w:t>
            </w:r>
          </w:p>
        </w:tc>
      </w:tr>
      <w:tr w:rsidR="004E15C8" w:rsidRPr="00A44C27" w14:paraId="2C4919D1" w14:textId="77777777" w:rsidTr="003279A8">
        <w:trPr>
          <w:trHeight w:val="624"/>
        </w:trPr>
        <w:tc>
          <w:tcPr>
            <w:tcW w:w="3686" w:type="dxa"/>
            <w:vAlign w:val="center"/>
          </w:tcPr>
          <w:p w14:paraId="25713F25" w14:textId="77777777" w:rsidR="004E15C8" w:rsidRPr="00671D3F" w:rsidRDefault="004E15C8" w:rsidP="00E01C4F">
            <w:pPr>
              <w:pStyle w:val="RPtitlepage1"/>
              <w:framePr w:hSpace="0" w:wrap="auto" w:vAnchor="margin" w:hAnchor="text" w:xAlign="left" w:yAlign="inline"/>
              <w:suppressOverlap w:val="0"/>
            </w:pPr>
            <w:r w:rsidRPr="00671D3F">
              <w:t>Reports to:</w:t>
            </w:r>
          </w:p>
        </w:tc>
        <w:tc>
          <w:tcPr>
            <w:tcW w:w="6767" w:type="dxa"/>
            <w:gridSpan w:val="2"/>
            <w:vAlign w:val="center"/>
          </w:tcPr>
          <w:p w14:paraId="04903B8C" w14:textId="345E8131" w:rsidR="004E15C8" w:rsidRPr="00671D3F" w:rsidRDefault="00FA159F" w:rsidP="00E01C4F">
            <w:pPr>
              <w:pStyle w:val="RPtitlepage2"/>
              <w:framePr w:hSpace="0" w:wrap="auto" w:vAnchor="margin" w:hAnchor="text" w:xAlign="left" w:yAlign="inline"/>
              <w:suppressOverlap w:val="0"/>
            </w:pPr>
            <w:r>
              <w:t>Head of delivery</w:t>
            </w:r>
          </w:p>
        </w:tc>
      </w:tr>
    </w:tbl>
    <w:p w14:paraId="0B7023FF" w14:textId="77777777" w:rsidR="004E15C8" w:rsidRDefault="004E15C8"/>
    <w:p w14:paraId="6821A289" w14:textId="77777777" w:rsidR="004E15C8" w:rsidRDefault="004E15C8">
      <w:r>
        <w:br w:type="page"/>
      </w:r>
    </w:p>
    <w:p w14:paraId="6D6544BF" w14:textId="52B13181" w:rsidR="00681BA8" w:rsidRDefault="009812CB" w:rsidP="00056178">
      <w:pPr>
        <w:spacing w:after="120" w:line="240" w:lineRule="auto"/>
        <w:sectPr w:rsidR="00681BA8" w:rsidSect="00917E9F">
          <w:headerReference w:type="even" r:id="rId10"/>
          <w:headerReference w:type="default" r:id="rId11"/>
          <w:footerReference w:type="even" r:id="rId12"/>
          <w:footerReference w:type="default" r:id="rId13"/>
          <w:headerReference w:type="first" r:id="rId14"/>
          <w:footerReference w:type="first" r:id="rId15"/>
          <w:pgSz w:w="16838" w:h="11906" w:orient="landscape"/>
          <w:pgMar w:top="1701" w:right="1440" w:bottom="1440" w:left="1440" w:header="397" w:footer="708" w:gutter="0"/>
          <w:cols w:space="708"/>
          <w:titlePg/>
          <w:docGrid w:linePitch="360"/>
        </w:sectPr>
      </w:pPr>
      <w:sdt>
        <w:sdtPr>
          <w:id w:val="2718758"/>
          <w:placeholder>
            <w:docPart w:val="0DC487B7DE454333A3F83B4EE7834A05"/>
          </w:placeholder>
          <w:text w:multiLine="1"/>
        </w:sdtPr>
        <w:sdtEndPr/>
        <w:sdtContent>
          <w:r w:rsidR="00056178" w:rsidRPr="00056178">
            <w:t>As Lead Business Analyst (Data) at the National Lottery Community Fund, you will be the strategic authority for data and analysis, operating across all levels of the organisation within a multidisciplinary, agile digital environment. You will provide thought leadership and authoritative guidance, ensuring business analysis expertise is applied where it delivers the greatest organisational value.</w:t>
          </w:r>
          <w:r w:rsidR="00056178" w:rsidRPr="00056178">
            <w:br/>
          </w:r>
          <w:r w:rsidR="00056178" w:rsidRPr="00056178">
            <w:br/>
            <w:t>You will set a clear strategic direction for data and analysis, navigating complexity and engaging confidently with senior audiences to influence decisions at pace. This includes shaping the prioritisation of complex data requirements, enabling both long-term strategic decision-making and short-term tactical solutions, while ensuring all proposed approaches align with the Fund’s overarching strategy and vision. Your analysis will underpin organisational change efforts, including data transformation initiatives and future data models that drive measurable business value.</w:t>
          </w:r>
          <w:r w:rsidR="00056178" w:rsidRPr="00056178">
            <w:br/>
          </w:r>
          <w:r w:rsidR="00056178" w:rsidRPr="00056178">
            <w:br/>
            <w:t>Through a comprehensive and expert-level understanding of business processes, operational systems, and organisational data, you will act as the principal point of contact for Fund-wide business definitions, processes, scalable data products/services, and data standards. You will ensure these are secure, legal, compliant by design, and embedded consistently to align digital ambitions with broader organisational objectives.</w:t>
          </w:r>
          <w:r w:rsidR="00056178" w:rsidRPr="00056178">
            <w:br/>
          </w:r>
          <w:r w:rsidR="00056178" w:rsidRPr="00056178">
            <w:br/>
          </w:r>
          <w:r w:rsidR="0031677F">
            <w:t xml:space="preserve">From a business </w:t>
          </w:r>
          <w:r w:rsidR="00114078">
            <w:t>perspective</w:t>
          </w:r>
          <w:r w:rsidR="0031677F">
            <w:t xml:space="preserve"> y</w:t>
          </w:r>
          <w:r w:rsidR="00056178" w:rsidRPr="00056178">
            <w:t xml:space="preserve">ou will define and lead </w:t>
          </w:r>
          <w:r w:rsidR="00114078">
            <w:t xml:space="preserve">how data </w:t>
          </w:r>
          <w:r w:rsidR="003C0E73">
            <w:t xml:space="preserve">will impact </w:t>
          </w:r>
          <w:r w:rsidR="00DB26D6">
            <w:t xml:space="preserve">existing/future </w:t>
          </w:r>
          <w:r w:rsidR="003C0E73">
            <w:t>business process</w:t>
          </w:r>
          <w:r w:rsidR="00DB26D6">
            <w:t xml:space="preserve">es, </w:t>
          </w:r>
          <w:r w:rsidR="00056178" w:rsidRPr="00056178">
            <w:t>data management responsibilities, tools, and governance processes, enabling continuous improvement in data practices and compliance with governance policies. You will be accountable for the accuracy, integrity, and strategic application of data, ensuring analysis is technically robust</w:t>
          </w:r>
          <w:r w:rsidR="002B5104">
            <w:t xml:space="preserve">, assess the impact across </w:t>
          </w:r>
          <w:r w:rsidR="00E27338">
            <w:t xml:space="preserve">the </w:t>
          </w:r>
          <w:r w:rsidR="00E64F3A">
            <w:t xml:space="preserve">Funds </w:t>
          </w:r>
          <w:r w:rsidR="00E27338">
            <w:t>technical architecture landscape</w:t>
          </w:r>
          <w:r w:rsidR="00056178" w:rsidRPr="00056178">
            <w:t xml:space="preserve"> and </w:t>
          </w:r>
          <w:r w:rsidR="00E64F3A">
            <w:t xml:space="preserve">ensure this all </w:t>
          </w:r>
          <w:r w:rsidR="00056178" w:rsidRPr="00056178">
            <w:t>strategically alig</w:t>
          </w:r>
          <w:r w:rsidR="00E64F3A">
            <w:t>ns</w:t>
          </w:r>
          <w:r w:rsidR="00056178" w:rsidRPr="00056178">
            <w:t xml:space="preserve"> with organisational goals.</w:t>
          </w:r>
          <w:r w:rsidR="00056178" w:rsidRPr="00056178">
            <w:br/>
          </w:r>
          <w:r w:rsidR="00056178" w:rsidRPr="00056178">
            <w:br/>
            <w:t xml:space="preserve">From a systems perspective, you will set the direction for the identification and analysis of IT, Technology, and Digital capabilities through a data lens. You will identify gaps in functionality, enable exploration of the impact of software changes, and integrate business perspectives with technical concepts to form clear recommendations and shared understanding. You will communicate these effectively across digital, </w:t>
          </w:r>
          <w:r w:rsidR="002F3583">
            <w:t>business intelligence</w:t>
          </w:r>
          <w:r w:rsidR="006A0C83">
            <w:t xml:space="preserve"> and </w:t>
          </w:r>
          <w:r w:rsidR="00056178" w:rsidRPr="00056178">
            <w:t>technology</w:t>
          </w:r>
          <w:r w:rsidR="006A0C83">
            <w:t xml:space="preserve"> teams as well as </w:t>
          </w:r>
          <w:r w:rsidR="00056178" w:rsidRPr="00056178">
            <w:t>end users</w:t>
          </w:r>
          <w:r w:rsidR="003B3BAE">
            <w:t xml:space="preserve"> </w:t>
          </w:r>
          <w:r w:rsidR="00056178" w:rsidRPr="00056178">
            <w:t>and external suppliers, ensuring alignment and coherence.</w:t>
          </w:r>
          <w:r w:rsidR="00056178" w:rsidRPr="00056178">
            <w:br/>
          </w:r>
          <w:r w:rsidR="00056178" w:rsidRPr="00056178">
            <w:br/>
            <w:t>As an expert in business analysis, you will also set the strategic direction for the discipline itself, mentoring and managing a small team of business analysts while cultivating a strong community of practice. You will build analytical capability across the Fund, embedding business analysis as a core enabler of digital transformation. As a recognised subject matter expert, you will provide leadership in all aspects of data, business, and systems analysis, ensuring the Fund’s digital and organisational ambitions are realised.</w:t>
          </w:r>
          <w:r w:rsidR="00056178" w:rsidRPr="00056178">
            <w:br/>
          </w:r>
          <w:r w:rsidR="00056178" w:rsidRPr="00056178">
            <w:br/>
          </w:r>
          <w:r w:rsidR="00056178" w:rsidRPr="00056178">
            <w:br/>
          </w:r>
          <w:r w:rsidR="00056178" w:rsidRPr="00056178">
            <w:br/>
          </w:r>
        </w:sdtContent>
      </w:sdt>
      <w:r w:rsidR="004E15C8">
        <w:br w:type="page"/>
      </w:r>
    </w:p>
    <w:tbl>
      <w:tblPr>
        <w:tblStyle w:val="TableGrid"/>
        <w:tblpPr w:leftFromText="181" w:rightFromText="181" w:vertAnchor="page" w:horzAnchor="margin" w:tblpY="1677"/>
        <w:tblOverlap w:val="never"/>
        <w:tblW w:w="10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15"/>
      </w:tblGrid>
      <w:tr w:rsidR="0085626F" w:rsidRPr="0085626F" w14:paraId="13AB7E63" w14:textId="77777777" w:rsidTr="007564A6">
        <w:trPr>
          <w:trHeight w:val="1799"/>
        </w:trPr>
        <w:tc>
          <w:tcPr>
            <w:tcW w:w="10915" w:type="dxa"/>
          </w:tcPr>
          <w:p w14:paraId="3516DF90" w14:textId="77777777" w:rsidR="00357370" w:rsidRDefault="00357370" w:rsidP="00357370">
            <w:r w:rsidRPr="00357370">
              <w:lastRenderedPageBreak/>
              <w:t>Key Responsibilities</w:t>
            </w:r>
          </w:p>
          <w:p w14:paraId="16A3FE57" w14:textId="77777777" w:rsidR="00594860" w:rsidRDefault="00594860" w:rsidP="00EB4E97"/>
          <w:p w14:paraId="7DBDA79A" w14:textId="27541697" w:rsidR="00802C0E" w:rsidRDefault="00594860" w:rsidP="00802C0E">
            <w:r w:rsidRPr="00594860">
              <w:t xml:space="preserve">• </w:t>
            </w:r>
            <w:r w:rsidR="00802C0E" w:rsidRPr="00C8589A">
              <w:t xml:space="preserve"> Set the strategic vision and direction for business analysis across the Fund’s digital services from a data perspective. Ensure that all data products, services, supporting processes, and governance structures are fully aligned with organisational objectives and the Fund’s digital transformation strategy.</w:t>
            </w:r>
          </w:p>
          <w:p w14:paraId="1CB23C5F" w14:textId="77777777" w:rsidR="00802C0E" w:rsidRPr="00C8589A" w:rsidRDefault="00802C0E" w:rsidP="00802C0E"/>
          <w:p w14:paraId="6FD3C9B6" w14:textId="2E6BEF8E" w:rsidR="00802C0E" w:rsidRDefault="00802C0E" w:rsidP="00802C0E">
            <w:r w:rsidRPr="00802C0E">
              <w:t xml:space="preserve">•  </w:t>
            </w:r>
            <w:r w:rsidRPr="00C8589A">
              <w:t>Enable digital and technology leadership to deliver strategic ambitions by leading the creation and stewardship of a comprehensive digital service data framework. Establish and enforce quality assurance standards that underpin the Fund’s ability to execute strategic plans and initiatives at scale.</w:t>
            </w:r>
          </w:p>
          <w:p w14:paraId="575657B3" w14:textId="77777777" w:rsidR="00802C0E" w:rsidRPr="00C8589A" w:rsidRDefault="00802C0E" w:rsidP="00802C0E"/>
          <w:p w14:paraId="2AEE343E" w14:textId="7DD1F7B8" w:rsidR="00802C0E" w:rsidRDefault="00802C0E" w:rsidP="00802C0E">
            <w:r w:rsidRPr="00802C0E">
              <w:t xml:space="preserve">•  </w:t>
            </w:r>
            <w:r w:rsidRPr="00C8589A">
              <w:t>Own and govern the business analysis methodology, designing and implementing robust data collection, instrumentation, and reporting processes. Safeguard the accuracy, integrity, and quality of data across the Fund, ensuring it is a trusted enabler of digital transformation.</w:t>
            </w:r>
          </w:p>
          <w:p w14:paraId="17E54D26" w14:textId="77777777" w:rsidR="00802C0E" w:rsidRPr="00C8589A" w:rsidRDefault="00802C0E" w:rsidP="00802C0E"/>
          <w:p w14:paraId="0F57025F" w14:textId="7B194593" w:rsidR="00802C0E" w:rsidRDefault="00802C0E" w:rsidP="00802C0E">
            <w:r w:rsidRPr="00802C0E">
              <w:t xml:space="preserve">•  </w:t>
            </w:r>
            <w:r w:rsidRPr="00C8589A">
              <w:t>Drive optimisation of digital services through data-led insight, identifying opportunities for improvement and developing advanced tools, techniques, and methodologies that strengthen analytical practice and deliver measurable organisational value.</w:t>
            </w:r>
          </w:p>
          <w:p w14:paraId="2CF9F292" w14:textId="77777777" w:rsidR="00802C0E" w:rsidRPr="00C8589A" w:rsidRDefault="00802C0E" w:rsidP="00802C0E"/>
          <w:p w14:paraId="1802B3CE" w14:textId="138F22CC" w:rsidR="00802C0E" w:rsidRDefault="00802C0E" w:rsidP="00802C0E">
            <w:r w:rsidRPr="00802C0E">
              <w:t xml:space="preserve">•  </w:t>
            </w:r>
            <w:r w:rsidRPr="00C8589A">
              <w:t>Generate actionable insights from digital service performance, including user behaviours, to inform strategic decision-making. Ensure analysis directly supports leadership teams in prioritising initiatives that advance the Fund’s digital ambitions.</w:t>
            </w:r>
          </w:p>
          <w:p w14:paraId="005D4AF0" w14:textId="77777777" w:rsidR="00802C0E" w:rsidRPr="00C8589A" w:rsidRDefault="00802C0E" w:rsidP="00802C0E"/>
          <w:p w14:paraId="3AB8AFA4" w14:textId="7536B277" w:rsidR="00802C0E" w:rsidRDefault="00802C0E" w:rsidP="00802C0E">
            <w:r w:rsidRPr="00802C0E">
              <w:t xml:space="preserve">•  </w:t>
            </w:r>
            <w:r w:rsidRPr="00C8589A">
              <w:t>Act as the authoritative voice for data and analysis within the digital team, providing expert advice and strategic recommendations to senior leadership and business areas. Influence stakeholders to make evidence-based decisions that improve digital services while maintaining data integrity and compliance.</w:t>
            </w:r>
          </w:p>
          <w:p w14:paraId="12CBF4A0" w14:textId="77777777" w:rsidR="00802C0E" w:rsidRPr="00C8589A" w:rsidRDefault="00802C0E" w:rsidP="00802C0E"/>
          <w:p w14:paraId="5A36FD32" w14:textId="4E696E93" w:rsidR="00802C0E" w:rsidRPr="00C8589A" w:rsidRDefault="00802C0E" w:rsidP="00802C0E">
            <w:r w:rsidRPr="00802C0E">
              <w:t xml:space="preserve">•  </w:t>
            </w:r>
            <w:r w:rsidRPr="00C8589A">
              <w:t>Champion digital transformation as a visible advocate, embedding a culture of collaboration, creativity, and inclusion. Lead, mentor, and coach colleagues to build analytical capability and confidence across teams, cultivating a strong community of practice that elevates business analysis across the Fund.</w:t>
            </w:r>
          </w:p>
          <w:p w14:paraId="3664A918" w14:textId="0A9C401C" w:rsidR="00EB4E97" w:rsidRDefault="00EB4E97" w:rsidP="00802C0E"/>
          <w:p w14:paraId="0A44FD06" w14:textId="5018B764" w:rsidR="001E168C" w:rsidRPr="00D775CB" w:rsidRDefault="001E168C" w:rsidP="001E168C"/>
        </w:tc>
      </w:tr>
    </w:tbl>
    <w:p w14:paraId="351C6013" w14:textId="77777777" w:rsidR="00286D83" w:rsidRDefault="00286D83" w:rsidP="0085626F">
      <w:pPr>
        <w:pStyle w:val="RPbulletblacktext"/>
        <w:numPr>
          <w:ilvl w:val="0"/>
          <w:numId w:val="0"/>
        </w:numPr>
        <w:ind w:left="720"/>
      </w:pPr>
      <w:r>
        <w:br w:type="page"/>
      </w:r>
    </w:p>
    <w:tbl>
      <w:tblPr>
        <w:tblStyle w:val="TableGrid"/>
        <w:tblpPr w:leftFromText="181" w:rightFromText="181" w:vertAnchor="page" w:horzAnchor="margin" w:tblpY="1711"/>
        <w:tblOverlap w:val="never"/>
        <w:tblW w:w="95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91"/>
      </w:tblGrid>
      <w:tr w:rsidR="0014440B" w:rsidRPr="006822FC" w14:paraId="201B9DD3" w14:textId="77777777" w:rsidTr="0014440B">
        <w:trPr>
          <w:trHeight w:val="1799"/>
        </w:trPr>
        <w:tc>
          <w:tcPr>
            <w:tcW w:w="9591" w:type="dxa"/>
          </w:tcPr>
          <w:p w14:paraId="4871120D" w14:textId="77777777" w:rsidR="00DC491B" w:rsidRDefault="00DC491B" w:rsidP="00167C6E"/>
          <w:p w14:paraId="42216041" w14:textId="0D9E6CA8" w:rsidR="00F167BF" w:rsidRDefault="003C381C" w:rsidP="00AD6A84">
            <w:r w:rsidRPr="003C381C">
              <w:t>•  </w:t>
            </w:r>
            <w:r w:rsidR="003F6576" w:rsidRPr="003F6576">
              <w:t xml:space="preserve">Deep understanding of </w:t>
            </w:r>
            <w:r w:rsidR="00195BFF">
              <w:t xml:space="preserve">digital service </w:t>
            </w:r>
            <w:r w:rsidR="00B31E3D">
              <w:t>data</w:t>
            </w:r>
            <w:r w:rsidR="003F6576" w:rsidRPr="003F6576">
              <w:t xml:space="preserve"> frameworks,</w:t>
            </w:r>
            <w:r w:rsidR="00B31E3D">
              <w:t xml:space="preserve"> legislation</w:t>
            </w:r>
            <w:r w:rsidR="00993DC9">
              <w:t xml:space="preserve"> and compliance standards</w:t>
            </w:r>
            <w:r w:rsidR="00AD6A84" w:rsidRPr="00AD6A84">
              <w:t>.</w:t>
            </w:r>
          </w:p>
          <w:p w14:paraId="7A8CC8EF" w14:textId="77777777" w:rsidR="00F167BF" w:rsidRDefault="00F167BF" w:rsidP="003C381C"/>
          <w:p w14:paraId="5D65F665" w14:textId="6736242B" w:rsidR="00051817" w:rsidRDefault="002C4E1C" w:rsidP="003C381C">
            <w:r w:rsidRPr="002C4E1C">
              <w:t xml:space="preserve">• </w:t>
            </w:r>
            <w:r>
              <w:t xml:space="preserve"> </w:t>
            </w:r>
            <w:r w:rsidR="00051817" w:rsidRPr="002C4E1C">
              <w:t xml:space="preserve"> Expertise in designing </w:t>
            </w:r>
            <w:r w:rsidR="00177BEF">
              <w:t>business processes</w:t>
            </w:r>
            <w:r w:rsidR="00C3615F">
              <w:t xml:space="preserve"> within a complex technical architecture landscape</w:t>
            </w:r>
            <w:r w:rsidR="00177BEF">
              <w:t xml:space="preserve"> </w:t>
            </w:r>
            <w:r w:rsidR="00D00DEE">
              <w:t xml:space="preserve">to support data requirements </w:t>
            </w:r>
            <w:r w:rsidR="00051817" w:rsidRPr="002C4E1C">
              <w:t xml:space="preserve">and implementing data </w:t>
            </w:r>
            <w:r w:rsidR="00E8167F">
              <w:t>products</w:t>
            </w:r>
            <w:r w:rsidR="00FE4340">
              <w:t xml:space="preserve">, </w:t>
            </w:r>
            <w:r w:rsidR="00E8167F">
              <w:t xml:space="preserve">tools and </w:t>
            </w:r>
            <w:r w:rsidR="00425C33">
              <w:t xml:space="preserve">good </w:t>
            </w:r>
            <w:r w:rsidR="00051817" w:rsidRPr="002C4E1C">
              <w:t>governance.</w:t>
            </w:r>
          </w:p>
          <w:p w14:paraId="54786064" w14:textId="77777777" w:rsidR="007F1118" w:rsidRDefault="007F1118" w:rsidP="003C381C"/>
          <w:p w14:paraId="1934E7FC" w14:textId="08DC8CFF" w:rsidR="00F167BF" w:rsidRDefault="007F1118" w:rsidP="00051817">
            <w:r w:rsidRPr="007F1118">
              <w:t xml:space="preserve">•  </w:t>
            </w:r>
            <w:r w:rsidR="00051817">
              <w:t xml:space="preserve"> Experience leading analysis functions within digital teams and</w:t>
            </w:r>
            <w:r w:rsidR="00051817" w:rsidRPr="00051817">
              <w:t xml:space="preserve"> ability to embed analysis-based decision-making across an organisation. </w:t>
            </w:r>
          </w:p>
          <w:p w14:paraId="0F95A545" w14:textId="77777777" w:rsidR="009F62AC" w:rsidRPr="003C381C" w:rsidRDefault="009F62AC" w:rsidP="003C381C"/>
          <w:p w14:paraId="60E7D795" w14:textId="40DC947C" w:rsidR="004218DA" w:rsidRDefault="004218DA" w:rsidP="004218DA">
            <w:pPr>
              <w:rPr>
                <w:lang w:eastAsia="en-GB"/>
              </w:rPr>
            </w:pPr>
            <w:r w:rsidRPr="004218DA">
              <w:rPr>
                <w:lang w:eastAsia="en-GB"/>
              </w:rPr>
              <w:t xml:space="preserve">•  Strong </w:t>
            </w:r>
            <w:r w:rsidR="002F3C60">
              <w:t xml:space="preserve">business </w:t>
            </w:r>
            <w:r w:rsidRPr="004218DA">
              <w:rPr>
                <w:lang w:eastAsia="en-GB"/>
              </w:rPr>
              <w:t xml:space="preserve">analytical and data-driven decision-making skills, using </w:t>
            </w:r>
            <w:r w:rsidR="00EF52A7">
              <w:t xml:space="preserve">wide array of data sets, </w:t>
            </w:r>
            <w:r w:rsidRPr="004218DA">
              <w:rPr>
                <w:lang w:eastAsia="en-GB"/>
              </w:rPr>
              <w:t xml:space="preserve">research, insight, and metrics to inform </w:t>
            </w:r>
            <w:r w:rsidR="00C519B7">
              <w:t>s</w:t>
            </w:r>
            <w:r w:rsidR="007141B1">
              <w:t>ervice</w:t>
            </w:r>
            <w:r w:rsidR="00C519B7">
              <w:t xml:space="preserve">, product, and </w:t>
            </w:r>
            <w:r w:rsidRPr="004218DA">
              <w:rPr>
                <w:lang w:eastAsia="en-GB"/>
              </w:rPr>
              <w:t>process redesign and measure impact.</w:t>
            </w:r>
          </w:p>
          <w:p w14:paraId="0EE4F4B0" w14:textId="77777777" w:rsidR="009F62AC" w:rsidRPr="004218DA" w:rsidRDefault="009F62AC" w:rsidP="004218DA">
            <w:pPr>
              <w:rPr>
                <w:lang w:eastAsia="en-GB"/>
              </w:rPr>
            </w:pPr>
          </w:p>
          <w:p w14:paraId="53E41ABB" w14:textId="4A78C4A5" w:rsidR="004218DA" w:rsidRDefault="004218DA" w:rsidP="004218DA">
            <w:pPr>
              <w:rPr>
                <w:lang w:eastAsia="en-GB"/>
              </w:rPr>
            </w:pPr>
            <w:r w:rsidRPr="004218DA">
              <w:rPr>
                <w:lang w:eastAsia="en-GB"/>
              </w:rPr>
              <w:t>•  High-level communication and stakeholder engagement skills, able to influence senior leaders, translate complex</w:t>
            </w:r>
            <w:r w:rsidR="00F31722">
              <w:t xml:space="preserve"> data</w:t>
            </w:r>
            <w:r w:rsidRPr="004218DA">
              <w:rPr>
                <w:lang w:eastAsia="en-GB"/>
              </w:rPr>
              <w:t xml:space="preserve"> issues</w:t>
            </w:r>
            <w:r w:rsidR="00914EC3">
              <w:t>, requirements and user needs</w:t>
            </w:r>
            <w:r w:rsidRPr="004218DA">
              <w:rPr>
                <w:lang w:eastAsia="en-GB"/>
              </w:rPr>
              <w:t xml:space="preserve"> for non-specialists, and build consensus across digital, </w:t>
            </w:r>
            <w:r w:rsidR="00914EC3">
              <w:t>data,</w:t>
            </w:r>
            <w:r w:rsidR="002A4BBB">
              <w:t xml:space="preserve"> business intelligence,</w:t>
            </w:r>
            <w:r w:rsidR="00914EC3">
              <w:t xml:space="preserve"> </w:t>
            </w:r>
            <w:r w:rsidRPr="004218DA">
              <w:rPr>
                <w:lang w:eastAsia="en-GB"/>
              </w:rPr>
              <w:t>technology</w:t>
            </w:r>
            <w:r w:rsidR="00914EC3">
              <w:t xml:space="preserve"> and </w:t>
            </w:r>
            <w:r w:rsidR="002F3C60">
              <w:t>operational</w:t>
            </w:r>
            <w:r w:rsidRPr="004218DA">
              <w:rPr>
                <w:lang w:eastAsia="en-GB"/>
              </w:rPr>
              <w:t xml:space="preserve"> </w:t>
            </w:r>
            <w:r w:rsidR="00914EC3">
              <w:t>teams</w:t>
            </w:r>
            <w:r w:rsidRPr="004218DA">
              <w:rPr>
                <w:lang w:eastAsia="en-GB"/>
              </w:rPr>
              <w:t>.</w:t>
            </w:r>
          </w:p>
          <w:p w14:paraId="68F8B9B5" w14:textId="77777777" w:rsidR="00DC491B" w:rsidRDefault="00DC491B" w:rsidP="00167C6E"/>
          <w:p w14:paraId="6C741BBD" w14:textId="6031E33B" w:rsidR="004B6331" w:rsidRDefault="00930ACD" w:rsidP="00930ACD">
            <w:r w:rsidRPr="00930ACD">
              <w:t>•</w:t>
            </w:r>
            <w:r w:rsidRPr="00930ACD">
              <w:rPr>
                <w:lang w:eastAsia="en-GB"/>
              </w:rPr>
              <w:t>Resilience and adaptability, comfortable working in conditions of ambiguity, setting direction when inputs are incomplete or conflicting, and driving change in complex organisational environments.</w:t>
            </w:r>
          </w:p>
          <w:p w14:paraId="1B1F5EF4" w14:textId="77777777" w:rsidR="004B6331" w:rsidRDefault="004B6331" w:rsidP="007E0077"/>
          <w:p w14:paraId="0B142D54" w14:textId="49F4599C" w:rsidR="00B640B6" w:rsidRPr="006822FC" w:rsidRDefault="00B640B6" w:rsidP="00930ACD"/>
        </w:tc>
      </w:tr>
    </w:tbl>
    <w:p w14:paraId="5E8264DE" w14:textId="77777777" w:rsidR="00286D83" w:rsidRDefault="00286D83">
      <w:r>
        <w:br w:type="page"/>
      </w:r>
    </w:p>
    <w:p w14:paraId="4B6481D9" w14:textId="77777777" w:rsidR="00681BA8" w:rsidRDefault="00681BA8">
      <w:pPr>
        <w:sectPr w:rsidR="00681BA8" w:rsidSect="00917E9F">
          <w:headerReference w:type="even" r:id="rId16"/>
          <w:footerReference w:type="even" r:id="rId17"/>
          <w:headerReference w:type="first" r:id="rId18"/>
          <w:footerReference w:type="first" r:id="rId19"/>
          <w:pgSz w:w="16838" w:h="11906" w:orient="landscape"/>
          <w:pgMar w:top="1702" w:right="3088" w:bottom="1440" w:left="1440" w:header="397" w:footer="708" w:gutter="0"/>
          <w:cols w:space="708"/>
          <w:titlePg/>
          <w:docGrid w:linePitch="360"/>
        </w:sectPr>
      </w:pPr>
    </w:p>
    <w:p w14:paraId="69D63C91" w14:textId="77777777" w:rsidR="00CF3146" w:rsidRDefault="00CF3146"/>
    <w:p w14:paraId="5ADE859A" w14:textId="77777777" w:rsidR="00CF3146" w:rsidRDefault="00CF3146"/>
    <w:p w14:paraId="25B8599C" w14:textId="77777777" w:rsidR="00CF3146" w:rsidRDefault="00CF3146"/>
    <w:p w14:paraId="2C528865" w14:textId="77777777" w:rsidR="004E15C8" w:rsidRDefault="004E15C8"/>
    <w:p w14:paraId="7547528B" w14:textId="77777777" w:rsidR="00DB7520" w:rsidRDefault="00DB7520"/>
    <w:sectPr w:rsidR="00DB7520" w:rsidSect="00EA200D">
      <w:headerReference w:type="first" r:id="rId20"/>
      <w:footerReference w:type="first" r:id="rId21"/>
      <w:pgSz w:w="16838" w:h="11906" w:orient="landscape"/>
      <w:pgMar w:top="1440" w:right="1440" w:bottom="1440" w:left="1440" w:header="39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15E122" w14:textId="77777777" w:rsidR="00C15105" w:rsidRDefault="00C15105" w:rsidP="004E15C8">
      <w:pPr>
        <w:spacing w:after="0" w:line="240" w:lineRule="auto"/>
      </w:pPr>
      <w:r>
        <w:separator/>
      </w:r>
    </w:p>
  </w:endnote>
  <w:endnote w:type="continuationSeparator" w:id="0">
    <w:p w14:paraId="164619B4" w14:textId="77777777" w:rsidR="00C15105" w:rsidRDefault="00C15105" w:rsidP="004E15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Rockwell Light">
    <w:charset w:val="00"/>
    <w:family w:val="roman"/>
    <w:pitch w:val="variable"/>
    <w:sig w:usb0="80000287" w:usb1="00000000" w:usb2="00000000" w:usb3="00000000" w:csb0="0000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8E7ED9" w14:textId="77777777" w:rsidR="004E15C8" w:rsidRDefault="00917E9F">
    <w:pPr>
      <w:pStyle w:val="Footer"/>
    </w:pPr>
    <w:r>
      <w:rPr>
        <w:noProof/>
      </w:rPr>
      <w:drawing>
        <wp:anchor distT="0" distB="0" distL="114300" distR="114300" simplePos="0" relativeHeight="251658269" behindDoc="1" locked="0" layoutInCell="1" allowOverlap="1" wp14:anchorId="59B9C1B2" wp14:editId="4648A514">
          <wp:simplePos x="0" y="0"/>
          <wp:positionH relativeFrom="margin">
            <wp:posOffset>7533233</wp:posOffset>
          </wp:positionH>
          <wp:positionV relativeFrom="paragraph">
            <wp:posOffset>-380990</wp:posOffset>
          </wp:positionV>
          <wp:extent cx="1733265" cy="794707"/>
          <wp:effectExtent l="0" t="0" r="635" b="5715"/>
          <wp:wrapNone/>
          <wp:docPr id="31577225" name="Picture 13" descr="A person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51285" name="Picture 13" descr="A person leaning against a wall&#10;&#10;Description automatically generated"/>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810" t="1236" r="19069" b="-999"/>
                  <a:stretch/>
                </pic:blipFill>
                <pic:spPr bwMode="auto">
                  <a:xfrm>
                    <a:off x="0" y="0"/>
                    <a:ext cx="1733265" cy="794707"/>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BA8" w:rsidRPr="00681BA8">
      <w:rPr>
        <w:noProof/>
        <w:sz w:val="24"/>
        <w:szCs w:val="24"/>
      </w:rPr>
      <w:drawing>
        <wp:anchor distT="0" distB="0" distL="114300" distR="114300" simplePos="0" relativeHeight="251658268" behindDoc="1" locked="0" layoutInCell="1" allowOverlap="1" wp14:anchorId="6BF1BAD1" wp14:editId="3398D9DD">
          <wp:simplePos x="0" y="0"/>
          <wp:positionH relativeFrom="page">
            <wp:posOffset>8720919</wp:posOffset>
          </wp:positionH>
          <wp:positionV relativeFrom="paragraph">
            <wp:posOffset>-320751</wp:posOffset>
          </wp:positionV>
          <wp:extent cx="2257425" cy="1171049"/>
          <wp:effectExtent l="0" t="0" r="0" b="0"/>
          <wp:wrapNone/>
          <wp:docPr id="214274582" name="Picture 9" descr="A pink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5911" name="Picture 9" descr="A pink square with black border&#10;&#10;Description automatically generated"/>
                  <pic:cNvPicPr>
                    <a:picLocks noChangeAspect="1" noChangeArrowheads="1"/>
                  </pic:cNvPicPr>
                </pic:nvPicPr>
                <pic:blipFill>
                  <a:blip r:embed="rId2">
                    <a:alphaModFix amt="86000"/>
                    <a:extLst>
                      <a:ext uri="{28A0092B-C50C-407E-A947-70E740481C1C}">
                        <a14:useLocalDpi xmlns:a14="http://schemas.microsoft.com/office/drawing/2010/main" val="0"/>
                      </a:ext>
                    </a:extLst>
                  </a:blip>
                  <a:srcRect/>
                  <a:stretch>
                    <a:fillRect/>
                  </a:stretch>
                </pic:blipFill>
                <pic:spPr bwMode="auto">
                  <a:xfrm>
                    <a:off x="0" y="0"/>
                    <a:ext cx="2264946" cy="117495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665A1" w14:textId="77777777" w:rsidR="004E15C8" w:rsidRDefault="00A715BC">
    <w:pPr>
      <w:pStyle w:val="Footer"/>
    </w:pPr>
    <w:r>
      <w:rPr>
        <w:noProof/>
      </w:rPr>
      <mc:AlternateContent>
        <mc:Choice Requires="wps">
          <w:drawing>
            <wp:anchor distT="0" distB="0" distL="114300" distR="114300" simplePos="0" relativeHeight="251658262" behindDoc="0" locked="0" layoutInCell="1" allowOverlap="1" wp14:anchorId="09EAC988" wp14:editId="0F421C82">
              <wp:simplePos x="0" y="0"/>
              <wp:positionH relativeFrom="column">
                <wp:posOffset>-594360</wp:posOffset>
              </wp:positionH>
              <wp:positionV relativeFrom="paragraph">
                <wp:posOffset>-2084705</wp:posOffset>
              </wp:positionV>
              <wp:extent cx="6561753" cy="2622176"/>
              <wp:effectExtent l="0" t="0" r="0" b="6985"/>
              <wp:wrapNone/>
              <wp:docPr id="1952475947" name="Text Box 2"/>
              <wp:cNvGraphicFramePr/>
              <a:graphic xmlns:a="http://schemas.openxmlformats.org/drawingml/2006/main">
                <a:graphicData uri="http://schemas.microsoft.com/office/word/2010/wordprocessingShape">
                  <wps:wsp>
                    <wps:cNvSpPr txBox="1"/>
                    <wps:spPr>
                      <a:xfrm>
                        <a:off x="0" y="0"/>
                        <a:ext cx="6561753" cy="2622176"/>
                      </a:xfrm>
                      <a:prstGeom prst="rect">
                        <a:avLst/>
                      </a:prstGeom>
                      <a:solidFill>
                        <a:schemeClr val="lt1"/>
                      </a:solidFill>
                      <a:ln w="6350">
                        <a:noFill/>
                      </a:ln>
                    </wps:spPr>
                    <wps:txbx>
                      <w:txbxContent>
                        <w:p w14:paraId="4BCE992E" w14:textId="77777777" w:rsidR="004E15C8" w:rsidRPr="004E15C8" w:rsidRDefault="004E15C8" w:rsidP="00110DBD">
                          <w:pPr>
                            <w:pStyle w:val="RPcomptext"/>
                          </w:pPr>
                          <w:r w:rsidRPr="00CC4D2B">
                            <w:rPr>
                              <w:b/>
                              <w:bCs/>
                              <w:color w:val="002B57"/>
                            </w:rPr>
                            <w:t>Strategic direction:</w:t>
                          </w:r>
                          <w:r w:rsidRPr="00CC4D2B">
                            <w:rPr>
                              <w:b/>
                              <w:bCs/>
                            </w:rPr>
                            <w:t xml:space="preserve"> </w:t>
                          </w:r>
                          <w:r w:rsidRPr="004E15C8">
                            <w:t>Leads the implementation of strategy, creating high engagement and performance.</w:t>
                          </w:r>
                        </w:p>
                        <w:p w14:paraId="4FD75B1E" w14:textId="77777777" w:rsidR="004E15C8" w:rsidRPr="004E15C8" w:rsidRDefault="004E15C8" w:rsidP="00110DBD">
                          <w:pPr>
                            <w:pStyle w:val="RPcomptext"/>
                            <w:rPr>
                              <w:b/>
                              <w:bCs/>
                            </w:rPr>
                          </w:pPr>
                          <w:r w:rsidRPr="00CC4D2B">
                            <w:rPr>
                              <w:b/>
                              <w:bCs/>
                              <w:color w:val="002B57"/>
                              <w:sz w:val="24"/>
                              <w:szCs w:val="24"/>
                            </w:rPr>
                            <w:t>Leading our culture:</w:t>
                          </w:r>
                          <w:r w:rsidRPr="00CC4D2B">
                            <w:rPr>
                              <w:b/>
                              <w:bCs/>
                              <w:sz w:val="24"/>
                              <w:szCs w:val="24"/>
                            </w:rPr>
                            <w:t xml:space="preserve"> </w:t>
                          </w:r>
                          <w:r w:rsidRPr="004E15C8">
                            <w:t>Generates a supportive work environment that is actively sensitive to colleague well-being.</w:t>
                          </w:r>
                        </w:p>
                        <w:p w14:paraId="13CF6CD6"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Working together</w:t>
                          </w:r>
                          <w:r w:rsidRPr="004E15C8">
                            <w:rPr>
                              <w:rFonts w:ascii="Trebuchet MS" w:hAnsi="Trebuchet MS"/>
                              <w:b/>
                              <w:bCs/>
                              <w:color w:val="002B57"/>
                            </w:rPr>
                            <w:t>:</w:t>
                          </w:r>
                          <w:r w:rsidRPr="004E15C8">
                            <w:rPr>
                              <w:rFonts w:ascii="Trebuchet MS" w:hAnsi="Trebuchet MS"/>
                              <w:b/>
                              <w:bCs/>
                              <w:color w:val="404040" w:themeColor="text1" w:themeTint="BF"/>
                            </w:rPr>
                            <w:t xml:space="preserve"> </w:t>
                          </w:r>
                          <w:r w:rsidRPr="004E15C8">
                            <w:rPr>
                              <w:rFonts w:ascii="Trebuchet MS" w:hAnsi="Trebuchet MS"/>
                              <w:color w:val="404040" w:themeColor="text1" w:themeTint="BF"/>
                            </w:rPr>
                            <w:t>Enables teams to implement strategy and support a collaborative and inclusive working environment.</w:t>
                          </w:r>
                        </w:p>
                        <w:p w14:paraId="178F068A"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Delivering quality results:</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Leads teams to achieve Key Performance Indicators (KPI) and ensure delivery of Corporate and Directorate Plans.</w:t>
                          </w:r>
                        </w:p>
                        <w:p w14:paraId="64FAA9D5"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Diligence and control:</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Performs duties in line with set expectations and policy and/or regulatory considerations.</w:t>
                          </w:r>
                        </w:p>
                        <w:p w14:paraId="7F523813"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Developing self and other:</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Recognises and harnesses creativity and innovation to improve services and supports development of self and others.</w:t>
                          </w:r>
                        </w:p>
                        <w:p w14:paraId="103E4018" w14:textId="77777777" w:rsidR="004E15C8" w:rsidRPr="004E15C8" w:rsidRDefault="004E15C8">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EAC988" id="_x0000_t202" coordsize="21600,21600" o:spt="202" path="m,l,21600r21600,l21600,xe">
              <v:stroke joinstyle="miter"/>
              <v:path gradientshapeok="t" o:connecttype="rect"/>
            </v:shapetype>
            <v:shape id="Text Box 2" o:spid="_x0000_s1029" type="#_x0000_t202" style="position:absolute;margin-left:-46.8pt;margin-top:-164.15pt;width:516.65pt;height:206.4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" fillcolor="white [3201]" stroked="f" strokeweight=".5pt">
              <v:textbox>
                <w:txbxContent>
                  <w:p w14:paraId="4BCE992E" w14:textId="77777777" w:rsidR="004E15C8" w:rsidRPr="004E15C8" w:rsidRDefault="004E15C8" w:rsidP="00110DBD">
                    <w:pPr>
                      <w:pStyle w:val="RPcomptext"/>
                    </w:pPr>
                    <w:r w:rsidRPr="00CC4D2B">
                      <w:rPr>
                        <w:b/>
                        <w:bCs/>
                        <w:color w:val="002B57"/>
                      </w:rPr>
                      <w:t>Strategic direction:</w:t>
                    </w:r>
                    <w:r w:rsidRPr="00CC4D2B">
                      <w:rPr>
                        <w:b/>
                        <w:bCs/>
                      </w:rPr>
                      <w:t xml:space="preserve"> </w:t>
                    </w:r>
                    <w:r w:rsidRPr="004E15C8">
                      <w:t>Leads the implementation of strategy, creating high engagement and performance.</w:t>
                    </w:r>
                  </w:p>
                  <w:p w14:paraId="4FD75B1E" w14:textId="77777777" w:rsidR="004E15C8" w:rsidRPr="004E15C8" w:rsidRDefault="004E15C8" w:rsidP="00110DBD">
                    <w:pPr>
                      <w:pStyle w:val="RPcomptext"/>
                      <w:rPr>
                        <w:b/>
                        <w:bCs/>
                      </w:rPr>
                    </w:pPr>
                    <w:r w:rsidRPr="00CC4D2B">
                      <w:rPr>
                        <w:b/>
                        <w:bCs/>
                        <w:color w:val="002B57"/>
                        <w:sz w:val="24"/>
                        <w:szCs w:val="24"/>
                      </w:rPr>
                      <w:t>Leading our culture:</w:t>
                    </w:r>
                    <w:r w:rsidRPr="00CC4D2B">
                      <w:rPr>
                        <w:b/>
                        <w:bCs/>
                        <w:sz w:val="24"/>
                        <w:szCs w:val="24"/>
                      </w:rPr>
                      <w:t xml:space="preserve"> </w:t>
                    </w:r>
                    <w:r w:rsidRPr="004E15C8">
                      <w:t>Generates a supportive work environment that is actively sensitive to colleague well-being.</w:t>
                    </w:r>
                  </w:p>
                  <w:p w14:paraId="13CF6CD6"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Working together</w:t>
                    </w:r>
                    <w:r w:rsidRPr="004E15C8">
                      <w:rPr>
                        <w:rFonts w:ascii="Trebuchet MS" w:hAnsi="Trebuchet MS"/>
                        <w:b/>
                        <w:bCs/>
                        <w:color w:val="002B57"/>
                      </w:rPr>
                      <w:t>:</w:t>
                    </w:r>
                    <w:r w:rsidRPr="004E15C8">
                      <w:rPr>
                        <w:rFonts w:ascii="Trebuchet MS" w:hAnsi="Trebuchet MS"/>
                        <w:b/>
                        <w:bCs/>
                        <w:color w:val="404040" w:themeColor="text1" w:themeTint="BF"/>
                      </w:rPr>
                      <w:t xml:space="preserve"> </w:t>
                    </w:r>
                    <w:r w:rsidRPr="004E15C8">
                      <w:rPr>
                        <w:rFonts w:ascii="Trebuchet MS" w:hAnsi="Trebuchet MS"/>
                        <w:color w:val="404040" w:themeColor="text1" w:themeTint="BF"/>
                      </w:rPr>
                      <w:t>Enables teams to implement strategy and support a collaborative and inclusive working environment.</w:t>
                    </w:r>
                  </w:p>
                  <w:p w14:paraId="178F068A"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Delivering quality results:</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Leads teams to achieve Key Performance Indicators (KPI) and ensure delivery of Corporate and Directorate Plans.</w:t>
                    </w:r>
                  </w:p>
                  <w:p w14:paraId="64FAA9D5"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Diligence and control:</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Performs duties in line with set expectations and policy and/or regulatory considerations.</w:t>
                    </w:r>
                  </w:p>
                  <w:p w14:paraId="7F523813" w14:textId="77777777" w:rsidR="004E15C8" w:rsidRPr="004E15C8" w:rsidRDefault="004E15C8" w:rsidP="004E15C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Developing self and other:</w:t>
                    </w:r>
                    <w:r w:rsidRPr="00CC4D2B">
                      <w:rPr>
                        <w:rFonts w:ascii="Trebuchet MS" w:hAnsi="Trebuchet MS"/>
                        <w:b/>
                        <w:bCs/>
                        <w:color w:val="404040" w:themeColor="text1" w:themeTint="BF"/>
                        <w:sz w:val="24"/>
                        <w:szCs w:val="24"/>
                      </w:rPr>
                      <w:t xml:space="preserve"> </w:t>
                    </w:r>
                    <w:r w:rsidRPr="004E15C8">
                      <w:rPr>
                        <w:rFonts w:ascii="Trebuchet MS" w:hAnsi="Trebuchet MS"/>
                        <w:color w:val="404040" w:themeColor="text1" w:themeTint="BF"/>
                      </w:rPr>
                      <w:t>Recognises and harnesses creativity and innovation to improve services and supports development of self and others.</w:t>
                    </w:r>
                  </w:p>
                  <w:p w14:paraId="103E4018" w14:textId="77777777" w:rsidR="004E15C8" w:rsidRPr="004E15C8" w:rsidRDefault="004E15C8">
                    <w:pPr>
                      <w:rPr>
                        <w:sz w:val="20"/>
                        <w:szCs w:val="20"/>
                      </w:rPr>
                    </w:pPr>
                  </w:p>
                </w:txbxContent>
              </v:textbox>
            </v:shape>
          </w:pict>
        </mc:Fallback>
      </mc:AlternateContent>
    </w:r>
    <w:r w:rsidR="00EA200D">
      <w:rPr>
        <w:noProof/>
      </w:rPr>
      <mc:AlternateContent>
        <mc:Choice Requires="wps">
          <w:drawing>
            <wp:anchor distT="0" distB="0" distL="114300" distR="114300" simplePos="0" relativeHeight="251658263" behindDoc="0" locked="0" layoutInCell="1" allowOverlap="1" wp14:anchorId="764C603E" wp14:editId="6B15337D">
              <wp:simplePos x="0" y="0"/>
              <wp:positionH relativeFrom="margin">
                <wp:posOffset>-174625</wp:posOffset>
              </wp:positionH>
              <wp:positionV relativeFrom="paragraph">
                <wp:posOffset>-2380615</wp:posOffset>
              </wp:positionV>
              <wp:extent cx="914400" cy="416859"/>
              <wp:effectExtent l="0" t="0" r="0" b="2540"/>
              <wp:wrapNone/>
              <wp:docPr id="840363220" name="Text Box 1"/>
              <wp:cNvGraphicFramePr/>
              <a:graphic xmlns:a="http://schemas.openxmlformats.org/drawingml/2006/main">
                <a:graphicData uri="http://schemas.microsoft.com/office/word/2010/wordprocessingShape">
                  <wps:wsp>
                    <wps:cNvSpPr txBox="1"/>
                    <wps:spPr>
                      <a:xfrm>
                        <a:off x="0" y="0"/>
                        <a:ext cx="914400" cy="416859"/>
                      </a:xfrm>
                      <a:prstGeom prst="rect">
                        <a:avLst/>
                      </a:prstGeom>
                      <a:noFill/>
                      <a:ln w="6350">
                        <a:noFill/>
                      </a:ln>
                    </wps:spPr>
                    <wps:txbx>
                      <w:txbxContent>
                        <w:p w14:paraId="5214A413" w14:textId="77777777" w:rsidR="004E15C8" w:rsidRPr="004E15C8" w:rsidRDefault="004E15C8" w:rsidP="00110DBD">
                          <w:pPr>
                            <w:pStyle w:val="RPPinkSubhead"/>
                            <w:rPr>
                              <w:sz w:val="20"/>
                              <w:szCs w:val="20"/>
                            </w:rPr>
                          </w:pPr>
                          <w:r w:rsidRPr="004E15C8">
                            <w:t xml:space="preserve">Role competencies: </w:t>
                          </w:r>
                          <w:r w:rsidR="00110DBD">
                            <w:t xml:space="preserve">Level </w:t>
                          </w:r>
                          <w:r w:rsidR="00A715BC">
                            <w:t>4</w:t>
                          </w:r>
                          <w:r w:rsidRPr="004E15C8">
                            <w:t xml:space="preserve"> </w:t>
                          </w:r>
                          <w:r w:rsidRPr="004E15C8">
                            <w:rPr>
                              <w:color w:val="000000" w:themeColor="text1"/>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4C603E" id="_x0000_s1030" type="#_x0000_t202" style="position:absolute;margin-left:-13.75pt;margin-top:-187.45pt;width:1in;height:32.8pt;z-index:251658263;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" filled="f" stroked="f" strokeweight=".5pt">
              <v:textbox>
                <w:txbxContent>
                  <w:p w14:paraId="5214A413" w14:textId="77777777" w:rsidR="004E15C8" w:rsidRPr="004E15C8" w:rsidRDefault="004E15C8" w:rsidP="00110DBD">
                    <w:pPr>
                      <w:pStyle w:val="RPPinkSubhead"/>
                      <w:rPr>
                        <w:sz w:val="20"/>
                        <w:szCs w:val="20"/>
                      </w:rPr>
                    </w:pPr>
                    <w:r w:rsidRPr="004E15C8">
                      <w:t xml:space="preserve">Role competencies: </w:t>
                    </w:r>
                    <w:r w:rsidR="00110DBD">
                      <w:t xml:space="preserve">Level </w:t>
                    </w:r>
                    <w:r w:rsidR="00A715BC">
                      <w:t>4</w:t>
                    </w:r>
                    <w:r w:rsidRPr="004E15C8">
                      <w:t xml:space="preserve"> </w:t>
                    </w:r>
                    <w:r w:rsidRPr="004E15C8">
                      <w:rPr>
                        <w:color w:val="000000" w:themeColor="text1"/>
                      </w:rPr>
                      <w:t xml:space="preserve"> </w:t>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3BBAC" w14:textId="77777777" w:rsidR="004E15C8" w:rsidRDefault="00D307CD">
    <w:pPr>
      <w:pStyle w:val="Footer"/>
    </w:pPr>
    <w:r>
      <w:rPr>
        <w:noProof/>
      </w:rPr>
      <w:drawing>
        <wp:anchor distT="0" distB="0" distL="114300" distR="114300" simplePos="0" relativeHeight="251658242" behindDoc="1" locked="0" layoutInCell="1" allowOverlap="1" wp14:anchorId="32514FC5" wp14:editId="746DFF72">
          <wp:simplePos x="0" y="0"/>
          <wp:positionH relativeFrom="page">
            <wp:posOffset>7927042</wp:posOffset>
          </wp:positionH>
          <wp:positionV relativeFrom="paragraph">
            <wp:posOffset>-1206313</wp:posOffset>
          </wp:positionV>
          <wp:extent cx="2448368" cy="1598071"/>
          <wp:effectExtent l="0" t="0" r="0" b="2540"/>
          <wp:wrapNone/>
          <wp:docPr id="1231982445" name="Picture 6" descr="A group of people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404290" name="Picture 6" descr="A group of people dancing&#10;&#10;Description automatically generated"/>
                  <pic:cNvPicPr>
                    <a:picLocks noChangeAspect="1" noChangeArrowheads="1"/>
                  </pic:cNvPicPr>
                </pic:nvPicPr>
                <pic:blipFill rotWithShape="1">
                  <a:blip r:embed="rId1" cstate="print">
                    <a:extLst>
                      <a:ext uri="{BEBA8EAE-BF5A-486C-A8C5-ECC9F3942E4B}">
                        <a14:imgProps xmlns:a14="http://schemas.microsoft.com/office/drawing/2010/main">
                          <a14:imgLayer r:embed="rId2">
                            <a14:imgEffect>
                              <a14:saturation sat="200000"/>
                            </a14:imgEffect>
                          </a14:imgLayer>
                        </a14:imgProps>
                      </a:ext>
                      <a:ext uri="{28A0092B-C50C-407E-A947-70E740481C1C}">
                        <a14:useLocalDpi xmlns:a14="http://schemas.microsoft.com/office/drawing/2010/main" val="0"/>
                      </a:ext>
                    </a:extLst>
                  </a:blip>
                  <a:srcRect l="192" r="-2331"/>
                  <a:stretch/>
                </pic:blipFill>
                <pic:spPr bwMode="auto">
                  <a:xfrm>
                    <a:off x="0" y="0"/>
                    <a:ext cx="2448368" cy="1598071"/>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70301" w14:textId="77777777" w:rsidR="00286D83" w:rsidRDefault="00286D83">
    <w:pPr>
      <w:pStyle w:val="Footer"/>
    </w:pPr>
    <w:r>
      <w:rPr>
        <w:noProof/>
      </w:rPr>
      <w:drawing>
        <wp:anchor distT="0" distB="0" distL="114300" distR="114300" simplePos="0" relativeHeight="251658291" behindDoc="0" locked="0" layoutInCell="1" allowOverlap="1" wp14:anchorId="13332D6E" wp14:editId="2D629EC4">
          <wp:simplePos x="0" y="0"/>
          <wp:positionH relativeFrom="page">
            <wp:align>right</wp:align>
          </wp:positionH>
          <wp:positionV relativeFrom="paragraph">
            <wp:posOffset>-1412657</wp:posOffset>
          </wp:positionV>
          <wp:extent cx="2815898" cy="1733266"/>
          <wp:effectExtent l="0" t="0" r="3810" b="635"/>
          <wp:wrapNone/>
          <wp:docPr id="1431294012" name="Picture 12" descr="A person holding a chicken on his shou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817105" name="Picture 12" descr="A person holding a chicken on his shoulder&#10;&#10;Description automatically generated"/>
                  <pic:cNvPicPr/>
                </pic:nvPicPr>
                <pic:blipFill rotWithShape="1">
                  <a:blip r:embed="rId1">
                    <a:extLst>
                      <a:ext uri="{28A0092B-C50C-407E-A947-70E740481C1C}">
                        <a14:useLocalDpi xmlns:a14="http://schemas.microsoft.com/office/drawing/2010/main" val="0"/>
                      </a:ext>
                    </a:extLst>
                  </a:blip>
                  <a:srcRect t="9445" b="-1776"/>
                  <a:stretch/>
                </pic:blipFill>
                <pic:spPr bwMode="auto">
                  <a:xfrm>
                    <a:off x="0" y="0"/>
                    <a:ext cx="2815898" cy="1733266"/>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92" behindDoc="1" locked="0" layoutInCell="1" allowOverlap="1" wp14:anchorId="3B719BD2" wp14:editId="1073A03B">
          <wp:simplePos x="0" y="0"/>
          <wp:positionH relativeFrom="column">
            <wp:posOffset>7506269</wp:posOffset>
          </wp:positionH>
          <wp:positionV relativeFrom="paragraph">
            <wp:posOffset>-2258734</wp:posOffset>
          </wp:positionV>
          <wp:extent cx="3196903" cy="3220872"/>
          <wp:effectExtent l="0" t="0" r="3810" b="0"/>
          <wp:wrapNone/>
          <wp:docPr id="1463473863" name="Picture 8"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77619" name="Picture 8" descr="A blue square with black border&#10;&#10;Description automatically generated"/>
                  <pic:cNvPicPr/>
                </pic:nvPicPr>
                <pic:blipFill>
                  <a:blip r:embed="rId2">
                    <a:alphaModFix amt="80000"/>
                    <a:extLst>
                      <a:ext uri="{28A0092B-C50C-407E-A947-70E740481C1C}">
                        <a14:useLocalDpi xmlns:a14="http://schemas.microsoft.com/office/drawing/2010/main" val="0"/>
                      </a:ext>
                    </a:extLst>
                  </a:blip>
                  <a:stretch>
                    <a:fillRect/>
                  </a:stretch>
                </pic:blipFill>
                <pic:spPr>
                  <a:xfrm flipV="1">
                    <a:off x="0" y="0"/>
                    <a:ext cx="3198860" cy="3222844"/>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A3A91" w14:textId="77777777" w:rsidR="00681BA8" w:rsidRDefault="00286D83">
    <w:pPr>
      <w:pStyle w:val="Footer"/>
    </w:pPr>
    <w:r>
      <w:rPr>
        <w:noProof/>
      </w:rPr>
      <w:drawing>
        <wp:anchor distT="0" distB="0" distL="114300" distR="114300" simplePos="0" relativeHeight="251658271" behindDoc="0" locked="0" layoutInCell="1" allowOverlap="1" wp14:anchorId="14265551" wp14:editId="1DA3BC40">
          <wp:simplePos x="0" y="0"/>
          <wp:positionH relativeFrom="page">
            <wp:posOffset>7976462</wp:posOffset>
          </wp:positionH>
          <wp:positionV relativeFrom="paragraph">
            <wp:posOffset>-1717390</wp:posOffset>
          </wp:positionV>
          <wp:extent cx="2659788" cy="1381999"/>
          <wp:effectExtent l="0" t="0" r="7620" b="8890"/>
          <wp:wrapNone/>
          <wp:docPr id="629667844" name="Picture 5" descr="Two men standing outside with gloves on their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8735" name="Picture 5" descr="Two men standing outside with gloves on their arm&#10;&#10;Description automatically generated"/>
                  <pic:cNvPicPr/>
                </pic:nvPicPr>
                <pic:blipFill rotWithShape="1">
                  <a:blip r:embed="rId1">
                    <a:extLst>
                      <a:ext uri="{28A0092B-C50C-407E-A947-70E740481C1C}">
                        <a14:useLocalDpi xmlns:a14="http://schemas.microsoft.com/office/drawing/2010/main" val="0"/>
                      </a:ext>
                    </a:extLst>
                  </a:blip>
                  <a:srcRect t="13883" b="8179"/>
                  <a:stretch/>
                </pic:blipFill>
                <pic:spPr bwMode="auto">
                  <a:xfrm>
                    <a:off x="0" y="0"/>
                    <a:ext cx="2659788" cy="1381999"/>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1BA8">
      <w:rPr>
        <w:noProof/>
        <w:sz w:val="24"/>
        <w:szCs w:val="24"/>
      </w:rPr>
      <w:drawing>
        <wp:anchor distT="0" distB="0" distL="114300" distR="114300" simplePos="0" relativeHeight="251658289" behindDoc="1" locked="0" layoutInCell="1" allowOverlap="1" wp14:anchorId="2D79A317" wp14:editId="2E7279E8">
          <wp:simplePos x="0" y="0"/>
          <wp:positionH relativeFrom="column">
            <wp:posOffset>-3098042</wp:posOffset>
          </wp:positionH>
          <wp:positionV relativeFrom="paragraph">
            <wp:posOffset>-1091821</wp:posOffset>
          </wp:positionV>
          <wp:extent cx="2635066" cy="2825086"/>
          <wp:effectExtent l="0" t="0" r="0" b="0"/>
          <wp:wrapNone/>
          <wp:docPr id="2055919551" name="Picture 9" descr="A pink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5911" name="Picture 9" descr="A pink square with black border&#10;&#10;Description automatically generated"/>
                  <pic:cNvPicPr>
                    <a:picLocks noChangeAspect="1" noChangeArrowheads="1"/>
                  </pic:cNvPicPr>
                </pic:nvPicPr>
                <pic:blipFill>
                  <a:blip r:embed="rId2">
                    <a:alphaModFix amt="86000"/>
                    <a:extLst>
                      <a:ext uri="{28A0092B-C50C-407E-A947-70E740481C1C}">
                        <a14:useLocalDpi xmlns:a14="http://schemas.microsoft.com/office/drawing/2010/main" val="0"/>
                      </a:ext>
                    </a:extLst>
                  </a:blip>
                  <a:srcRect/>
                  <a:stretch>
                    <a:fillRect/>
                  </a:stretch>
                </pic:blipFill>
                <pic:spPr bwMode="auto">
                  <a:xfrm>
                    <a:off x="0" y="0"/>
                    <a:ext cx="2635066" cy="2825086"/>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09A85" w14:textId="77777777" w:rsidR="00681BA8" w:rsidRDefault="00EB1FF8">
    <w:pPr>
      <w:pStyle w:val="Footer"/>
    </w:pPr>
    <w:r w:rsidRPr="00681BA8">
      <w:rPr>
        <w:noProof/>
        <w:sz w:val="24"/>
        <w:szCs w:val="24"/>
      </w:rPr>
      <w:drawing>
        <wp:anchor distT="0" distB="0" distL="114300" distR="114300" simplePos="0" relativeHeight="251658285" behindDoc="1" locked="0" layoutInCell="1" allowOverlap="1" wp14:anchorId="384F88DA" wp14:editId="5E41EF81">
          <wp:simplePos x="0" y="0"/>
          <wp:positionH relativeFrom="page">
            <wp:posOffset>-1828800</wp:posOffset>
          </wp:positionH>
          <wp:positionV relativeFrom="paragraph">
            <wp:posOffset>-1050878</wp:posOffset>
          </wp:positionV>
          <wp:extent cx="2257772" cy="1635324"/>
          <wp:effectExtent l="0" t="0" r="9525" b="3175"/>
          <wp:wrapNone/>
          <wp:docPr id="219836202" name="Picture 9" descr="A pink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5911" name="Picture 9" descr="A pink square with black border&#10;&#10;Description automatically generated"/>
                  <pic:cNvPicPr>
                    <a:picLocks noChangeAspect="1" noChangeArrowheads="1"/>
                  </pic:cNvPicPr>
                </pic:nvPicPr>
                <pic:blipFill>
                  <a:blip r:embed="rId1">
                    <a:alphaModFix amt="86000"/>
                    <a:extLst>
                      <a:ext uri="{28A0092B-C50C-407E-A947-70E740481C1C}">
                        <a14:useLocalDpi xmlns:a14="http://schemas.microsoft.com/office/drawing/2010/main" val="0"/>
                      </a:ext>
                    </a:extLst>
                  </a:blip>
                  <a:srcRect/>
                  <a:stretch>
                    <a:fillRect/>
                  </a:stretch>
                </pic:blipFill>
                <pic:spPr bwMode="auto">
                  <a:xfrm>
                    <a:off x="0" y="0"/>
                    <a:ext cx="2257772" cy="16353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5E6A">
      <w:rPr>
        <w:noProof/>
      </w:rPr>
      <w:drawing>
        <wp:anchor distT="0" distB="0" distL="114300" distR="114300" simplePos="0" relativeHeight="251658281" behindDoc="1" locked="0" layoutInCell="1" allowOverlap="1" wp14:anchorId="228E1FAD" wp14:editId="4161F455">
          <wp:simplePos x="0" y="0"/>
          <wp:positionH relativeFrom="column">
            <wp:posOffset>6522720</wp:posOffset>
          </wp:positionH>
          <wp:positionV relativeFrom="paragraph">
            <wp:posOffset>-1384594</wp:posOffset>
          </wp:positionV>
          <wp:extent cx="582707" cy="551330"/>
          <wp:effectExtent l="0" t="0" r="8255" b="1270"/>
          <wp:wrapNone/>
          <wp:docPr id="245706748" name="Picture 1" descr="A blue and white gear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06748" name="Picture 1" descr="A blue and white gear with a white arrow&#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2707" cy="551330"/>
                  </a:xfrm>
                  <a:prstGeom prst="roundRect">
                    <a:avLst/>
                  </a:prstGeom>
                </pic:spPr>
              </pic:pic>
            </a:graphicData>
          </a:graphic>
          <wp14:sizeRelH relativeFrom="margin">
            <wp14:pctWidth>0</wp14:pctWidth>
          </wp14:sizeRelH>
          <wp14:sizeRelV relativeFrom="margin">
            <wp14:pctHeight>0</wp14:pctHeight>
          </wp14:sizeRelV>
        </wp:anchor>
      </w:drawing>
    </w:r>
    <w:r w:rsidRPr="00771E2B">
      <w:rPr>
        <w:noProof/>
      </w:rPr>
      <w:drawing>
        <wp:anchor distT="0" distB="0" distL="114300" distR="114300" simplePos="0" relativeHeight="251658280" behindDoc="1" locked="0" layoutInCell="1" allowOverlap="1" wp14:anchorId="65E73B77" wp14:editId="72E13538">
          <wp:simplePos x="0" y="0"/>
          <wp:positionH relativeFrom="column">
            <wp:posOffset>6514465</wp:posOffset>
          </wp:positionH>
          <wp:positionV relativeFrom="paragraph">
            <wp:posOffset>-2572679</wp:posOffset>
          </wp:positionV>
          <wp:extent cx="591374" cy="596067"/>
          <wp:effectExtent l="0" t="0" r="0" b="0"/>
          <wp:wrapNone/>
          <wp:docPr id="2074461808" name="Picture 1" descr="A blue and white background with black balls and st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61808" name="Picture 1" descr="A blue and white background with black balls and strings&#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91374" cy="596067"/>
                  </a:xfrm>
                  <a:prstGeom prst="roundRect">
                    <a:avLst/>
                  </a:prstGeom>
                </pic:spPr>
              </pic:pic>
            </a:graphicData>
          </a:graphic>
          <wp14:sizeRelH relativeFrom="margin">
            <wp14:pctWidth>0</wp14:pctWidth>
          </wp14:sizeRelH>
          <wp14:sizeRelV relativeFrom="margin">
            <wp14:pctHeight>0</wp14:pctHeight>
          </wp14:sizeRelV>
        </wp:anchor>
      </w:drawing>
    </w:r>
    <w:r w:rsidRPr="00565E6A">
      <w:rPr>
        <w:noProof/>
      </w:rPr>
      <w:drawing>
        <wp:anchor distT="0" distB="0" distL="114300" distR="114300" simplePos="0" relativeHeight="251658282" behindDoc="1" locked="0" layoutInCell="1" allowOverlap="1" wp14:anchorId="44C3A240" wp14:editId="2034434C">
          <wp:simplePos x="0" y="0"/>
          <wp:positionH relativeFrom="column">
            <wp:posOffset>6522720</wp:posOffset>
          </wp:positionH>
          <wp:positionV relativeFrom="paragraph">
            <wp:posOffset>-579755</wp:posOffset>
          </wp:positionV>
          <wp:extent cx="587118" cy="591670"/>
          <wp:effectExtent l="0" t="0" r="3810" b="0"/>
          <wp:wrapNone/>
          <wp:docPr id="64328717" name="Picture 1" descr="A close-up of a couple of me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8717" name="Picture 1" descr="A close-up of a couple of men shaking hands&#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87118" cy="591670"/>
                  </a:xfrm>
                  <a:prstGeom prst="round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99E095" w14:textId="77777777" w:rsidR="00C15105" w:rsidRDefault="00C15105" w:rsidP="004E15C8">
      <w:pPr>
        <w:spacing w:after="0" w:line="240" w:lineRule="auto"/>
      </w:pPr>
      <w:r>
        <w:separator/>
      </w:r>
    </w:p>
  </w:footnote>
  <w:footnote w:type="continuationSeparator" w:id="0">
    <w:p w14:paraId="6A41E1F0" w14:textId="77777777" w:rsidR="00C15105" w:rsidRDefault="00C15105" w:rsidP="004E15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94FD1" w14:textId="2550C040" w:rsidR="004E15C8" w:rsidRPr="003279A8" w:rsidRDefault="00917E9F" w:rsidP="00CF3146">
    <w:pPr>
      <w:pStyle w:val="Header"/>
      <w:ind w:hanging="142"/>
      <w:rPr>
        <w:sz w:val="36"/>
        <w:szCs w:val="36"/>
      </w:rPr>
    </w:pPr>
    <w:r w:rsidRPr="003279A8">
      <w:rPr>
        <w:noProof/>
        <w:sz w:val="36"/>
        <w:szCs w:val="36"/>
      </w:rPr>
      <mc:AlternateContent>
        <mc:Choice Requires="wps">
          <w:drawing>
            <wp:anchor distT="0" distB="0" distL="114300" distR="114300" simplePos="0" relativeHeight="251658253" behindDoc="0" locked="0" layoutInCell="1" allowOverlap="1" wp14:anchorId="7A37C546" wp14:editId="4898117B">
              <wp:simplePos x="0" y="0"/>
              <wp:positionH relativeFrom="margin">
                <wp:posOffset>-171987</wp:posOffset>
              </wp:positionH>
              <wp:positionV relativeFrom="paragraph">
                <wp:posOffset>431165</wp:posOffset>
              </wp:positionV>
              <wp:extent cx="914400" cy="416859"/>
              <wp:effectExtent l="0" t="0" r="0" b="2540"/>
              <wp:wrapNone/>
              <wp:docPr id="497851906" name="Text Box 1"/>
              <wp:cNvGraphicFramePr/>
              <a:graphic xmlns:a="http://schemas.openxmlformats.org/drawingml/2006/main">
                <a:graphicData uri="http://schemas.microsoft.com/office/word/2010/wordprocessingShape">
                  <wps:wsp>
                    <wps:cNvSpPr txBox="1"/>
                    <wps:spPr>
                      <a:xfrm>
                        <a:off x="0" y="0"/>
                        <a:ext cx="914400" cy="416859"/>
                      </a:xfrm>
                      <a:prstGeom prst="rect">
                        <a:avLst/>
                      </a:prstGeom>
                      <a:noFill/>
                      <a:ln w="6350">
                        <a:noFill/>
                      </a:ln>
                    </wps:spPr>
                    <wps:txbx>
                      <w:txbxContent>
                        <w:p w14:paraId="1006907B" w14:textId="77777777" w:rsidR="004E15C8" w:rsidRPr="00CF3146" w:rsidRDefault="004E15C8">
                          <w:pPr>
                            <w:rPr>
                              <w:sz w:val="20"/>
                              <w:szCs w:val="20"/>
                            </w:rPr>
                          </w:pPr>
                          <w:r w:rsidRPr="00CF3146">
                            <w:rPr>
                              <w:rFonts w:ascii="Trebuchet MS" w:hAnsi="Trebuchet MS"/>
                              <w:b/>
                              <w:bCs/>
                              <w:color w:val="E5007E"/>
                              <w:sz w:val="28"/>
                              <w:szCs w:val="28"/>
                            </w:rPr>
                            <w:t xml:space="preserve">Role purpose </w:t>
                          </w:r>
                          <w:r w:rsidRPr="00CF3146">
                            <w:rPr>
                              <w:rFonts w:ascii="Trebuchet MS" w:hAnsi="Trebuchet MS"/>
                              <w:color w:val="000000" w:themeColor="text1"/>
                              <w:sz w:val="28"/>
                              <w:szCs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A37C546" id="_x0000_t202" coordsize="21600,21600" o:spt="202" path="m,l,21600r21600,l21600,xe">
              <v:stroke joinstyle="miter"/>
              <v:path gradientshapeok="t" o:connecttype="rect"/>
            </v:shapetype>
            <v:shape id="Text Box 1" o:spid="_x0000_s1026" type="#_x0000_t202" style="position:absolute;margin-left:-13.55pt;margin-top:33.95pt;width:1in;height:32.8pt;z-index:251658253;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" filled="f" stroked="f" strokeweight=".5pt">
              <v:textbox>
                <w:txbxContent>
                  <w:p w14:paraId="1006907B" w14:textId="77777777" w:rsidR="004E15C8" w:rsidRPr="00CF3146" w:rsidRDefault="004E15C8">
                    <w:pPr>
                      <w:rPr>
                        <w:sz w:val="20"/>
                        <w:szCs w:val="20"/>
                      </w:rPr>
                    </w:pPr>
                    <w:r w:rsidRPr="00CF3146">
                      <w:rPr>
                        <w:rFonts w:ascii="Trebuchet MS" w:hAnsi="Trebuchet MS"/>
                        <w:b/>
                        <w:bCs/>
                        <w:color w:val="E5007E"/>
                        <w:sz w:val="28"/>
                        <w:szCs w:val="28"/>
                      </w:rPr>
                      <w:t xml:space="preserve">Role purpose </w:t>
                    </w:r>
                    <w:r w:rsidRPr="00CF3146">
                      <w:rPr>
                        <w:rFonts w:ascii="Trebuchet MS" w:hAnsi="Trebuchet MS"/>
                        <w:color w:val="000000" w:themeColor="text1"/>
                        <w:sz w:val="28"/>
                        <w:szCs w:val="28"/>
                      </w:rPr>
                      <w:t xml:space="preserve"> </w:t>
                    </w:r>
                  </w:p>
                </w:txbxContent>
              </v:textbox>
              <w10:wrap anchorx="margin"/>
            </v:shape>
          </w:pict>
        </mc:Fallback>
      </mc:AlternateContent>
    </w:r>
    <w:r w:rsidR="00F17DAA" w:rsidRPr="003279A8">
      <w:rPr>
        <w:rFonts w:ascii="Rockwell" w:hAnsi="Rockwell"/>
        <w:b/>
        <w:bCs/>
        <w:noProof/>
        <w:color w:val="EC008C"/>
        <w:sz w:val="36"/>
        <w:szCs w:val="36"/>
      </w:rPr>
      <w:drawing>
        <wp:anchor distT="0" distB="0" distL="114300" distR="114300" simplePos="0" relativeHeight="251658251" behindDoc="1" locked="0" layoutInCell="1" allowOverlap="1" wp14:anchorId="0CE369B0" wp14:editId="0B5A3BCA">
          <wp:simplePos x="0" y="0"/>
          <wp:positionH relativeFrom="page">
            <wp:posOffset>9182100</wp:posOffset>
          </wp:positionH>
          <wp:positionV relativeFrom="paragraph">
            <wp:posOffset>-311785</wp:posOffset>
          </wp:positionV>
          <wp:extent cx="1470100" cy="962508"/>
          <wp:effectExtent l="0" t="0" r="0" b="9525"/>
          <wp:wrapNone/>
          <wp:docPr id="1383156613"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0100" cy="962508"/>
                  </a:xfrm>
                  <a:prstGeom prst="rect">
                    <a:avLst/>
                  </a:prstGeom>
                  <a:noFill/>
                  <a:ln>
                    <a:noFill/>
                  </a:ln>
                </pic:spPr>
              </pic:pic>
            </a:graphicData>
          </a:graphic>
          <wp14:sizeRelH relativeFrom="page">
            <wp14:pctWidth>0</wp14:pctWidth>
          </wp14:sizeRelH>
          <wp14:sizeRelV relativeFrom="page">
            <wp14:pctHeight>0</wp14:pctHeight>
          </wp14:sizeRelV>
        </wp:anchor>
      </w:drawing>
    </w:r>
    <w:r w:rsidR="00CF3146" w:rsidRPr="003279A8">
      <w:rPr>
        <w:noProof/>
        <w:sz w:val="36"/>
        <w:szCs w:val="36"/>
      </w:rPr>
      <mc:AlternateContent>
        <mc:Choice Requires="wps">
          <w:drawing>
            <wp:anchor distT="0" distB="0" distL="114300" distR="114300" simplePos="0" relativeHeight="251658252" behindDoc="0" locked="0" layoutInCell="1" allowOverlap="1" wp14:anchorId="1FB4665D" wp14:editId="66C7B72E">
              <wp:simplePos x="0" y="0"/>
              <wp:positionH relativeFrom="margin">
                <wp:posOffset>6521375</wp:posOffset>
              </wp:positionH>
              <wp:positionV relativeFrom="page">
                <wp:posOffset>2433507</wp:posOffset>
              </wp:positionV>
              <wp:extent cx="2541270" cy="470535"/>
              <wp:effectExtent l="0" t="0" r="0" b="5715"/>
              <wp:wrapNone/>
              <wp:docPr id="1617088465" name="Text Box 10"/>
              <wp:cNvGraphicFramePr/>
              <a:graphic xmlns:a="http://schemas.openxmlformats.org/drawingml/2006/main">
                <a:graphicData uri="http://schemas.microsoft.com/office/word/2010/wordprocessingShape">
                  <wps:wsp>
                    <wps:cNvSpPr txBox="1"/>
                    <wps:spPr>
                      <a:xfrm>
                        <a:off x="0" y="0"/>
                        <a:ext cx="2541270" cy="470535"/>
                      </a:xfrm>
                      <a:prstGeom prst="rect">
                        <a:avLst/>
                      </a:prstGeom>
                      <a:noFill/>
                      <a:ln w="6350">
                        <a:noFill/>
                      </a:ln>
                    </wps:spPr>
                    <wps:txbx>
                      <w:txbxContent>
                        <w:p w14:paraId="72D115F5" w14:textId="77777777" w:rsidR="004E15C8" w:rsidRPr="00CF3146" w:rsidRDefault="004E15C8" w:rsidP="004E15C8">
                          <w:pPr>
                            <w:jc w:val="center"/>
                            <w:rPr>
                              <w:rFonts w:ascii="Trebuchet MS" w:hAnsi="Trebuchet MS"/>
                              <w:b/>
                              <w:bCs/>
                              <w:color w:val="FFFFFF" w:themeColor="background1"/>
                              <w:sz w:val="28"/>
                              <w:szCs w:val="28"/>
                            </w:rPr>
                          </w:pPr>
                          <w:r w:rsidRPr="00CF3146">
                            <w:rPr>
                              <w:rFonts w:ascii="Trebuchet MS" w:hAnsi="Trebuchet MS"/>
                              <w:b/>
                              <w:bCs/>
                              <w:color w:val="FFFFFF" w:themeColor="background1"/>
                              <w:sz w:val="28"/>
                              <w:szCs w:val="28"/>
                            </w:rPr>
                            <w:t>Key responsibilities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4665D" id="Text Box 10" o:spid="_x0000_s1027" type="#_x0000_t202" style="position:absolute;margin-left:513.5pt;margin-top:191.6pt;width:200.1pt;height:37.0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" filled="f" stroked="f" strokeweight=".5pt">
              <v:textbox>
                <w:txbxContent>
                  <w:p w14:paraId="72D115F5" w14:textId="77777777" w:rsidR="004E15C8" w:rsidRPr="00CF3146" w:rsidRDefault="004E15C8" w:rsidP="004E15C8">
                    <w:pPr>
                      <w:jc w:val="center"/>
                      <w:rPr>
                        <w:rFonts w:ascii="Trebuchet MS" w:hAnsi="Trebuchet MS"/>
                        <w:b/>
                        <w:bCs/>
                        <w:color w:val="FFFFFF" w:themeColor="background1"/>
                        <w:sz w:val="28"/>
                        <w:szCs w:val="28"/>
                      </w:rPr>
                    </w:pPr>
                    <w:r w:rsidRPr="00CF3146">
                      <w:rPr>
                        <w:rFonts w:ascii="Trebuchet MS" w:hAnsi="Trebuchet MS"/>
                        <w:b/>
                        <w:bCs/>
                        <w:color w:val="FFFFFF" w:themeColor="background1"/>
                        <w:sz w:val="28"/>
                        <w:szCs w:val="28"/>
                      </w:rPr>
                      <w:t>Key responsibilities</w:t>
                    </w:r>
                  </w:p>
                </w:txbxContent>
              </v:textbox>
              <w10:wrap anchorx="margin" anchory="page"/>
            </v:shape>
          </w:pict>
        </mc:Fallback>
      </mc:AlternateContent>
    </w:r>
    <w:r w:rsidR="004E15C8" w:rsidRPr="003279A8">
      <w:rPr>
        <w:rFonts w:ascii="Trebuchet MS" w:hAnsi="Trebuchet MS"/>
        <w:noProof/>
        <w:sz w:val="36"/>
        <w:szCs w:val="36"/>
      </w:rPr>
      <w:drawing>
        <wp:anchor distT="0" distB="0" distL="114300" distR="114300" simplePos="0" relativeHeight="251658254" behindDoc="1" locked="0" layoutInCell="1" allowOverlap="1" wp14:anchorId="16CB3ECC" wp14:editId="0E34DED8">
          <wp:simplePos x="0" y="0"/>
          <wp:positionH relativeFrom="column">
            <wp:posOffset>-2017059</wp:posOffset>
          </wp:positionH>
          <wp:positionV relativeFrom="paragraph">
            <wp:posOffset>1303730</wp:posOffset>
          </wp:positionV>
          <wp:extent cx="1531620" cy="2084294"/>
          <wp:effectExtent l="0" t="0" r="0" b="0"/>
          <wp:wrapNone/>
          <wp:docPr id="1256463412" name="Picture 1"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4591" name="Picture 1" descr="A blue square with black border&#10;&#10;Description automatically generated"/>
                  <pic:cNvPicPr>
                    <a:picLocks noChangeAspect="1" noChangeArrowheads="1"/>
                  </pic:cNvPicPr>
                </pic:nvPicPr>
                <pic:blipFill>
                  <a:blip r:embed="rId2" cstate="print">
                    <a:alphaModFix amt="87000"/>
                    <a:extLst>
                      <a:ext uri="{28A0092B-C50C-407E-A947-70E740481C1C}">
                        <a14:useLocalDpi xmlns:a14="http://schemas.microsoft.com/office/drawing/2010/main" val="0"/>
                      </a:ext>
                    </a:extLst>
                  </a:blip>
                  <a:srcRect/>
                  <a:stretch>
                    <a:fillRect/>
                  </a:stretch>
                </pic:blipFill>
                <pic:spPr bwMode="auto">
                  <a:xfrm rot="10800000">
                    <a:off x="0" y="0"/>
                    <a:ext cx="1531620" cy="2084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5C8" w:rsidRPr="003279A8">
      <w:rPr>
        <w:rFonts w:ascii="Rockwell" w:hAnsi="Rockwell"/>
        <w:b/>
        <w:bCs/>
        <w:color w:val="EC008C"/>
        <w:sz w:val="36"/>
        <w:szCs w:val="36"/>
      </w:rPr>
      <w:t>Role Profile:</w:t>
    </w:r>
    <w:r w:rsidR="004E15C8" w:rsidRPr="003279A8">
      <w:rPr>
        <w:rFonts w:ascii="Rockwell" w:hAnsi="Rockwell"/>
        <w:b/>
        <w:bCs/>
        <w:color w:val="232C77"/>
        <w:sz w:val="36"/>
        <w:szCs w:val="36"/>
      </w:rPr>
      <w:t xml:space="preserve"> </w:t>
    </w:r>
    <w:sdt>
      <w:sdtPr>
        <w:rPr>
          <w:rStyle w:val="RPMaintitleChar"/>
          <w:sz w:val="36"/>
        </w:rPr>
        <w:alias w:val="Title"/>
        <w:tag w:val=""/>
        <w:id w:val="-22016184"/>
        <w:placeholder>
          <w:docPart w:val="9020DF2EC3484DEBA4FABAC951AD1B0C"/>
        </w:placeholder>
        <w:dataBinding w:prefixMappings="xmlns:ns0='http://purl.org/dc/elements/1.1/' xmlns:ns1='http://schemas.openxmlformats.org/package/2006/metadata/core-properties' " w:xpath="/ns1:coreProperties[1]/ns0:title[1]" w:storeItemID="{6C3C8BC8-F283-45AE-878A-BAB7291924A1}"/>
        <w:text/>
      </w:sdtPr>
      <w:sdtEndPr>
        <w:rPr>
          <w:rStyle w:val="DefaultParagraphFont"/>
          <w:rFonts w:asciiTheme="minorHAnsi" w:hAnsiTheme="minorHAnsi"/>
          <w:b w:val="0"/>
          <w:bCs w:val="0"/>
          <w:color w:val="auto"/>
          <w:szCs w:val="22"/>
        </w:rPr>
      </w:sdtEndPr>
      <w:sdtContent>
        <w:r w:rsidR="00B26565">
          <w:rPr>
            <w:rStyle w:val="RPMaintitleChar"/>
            <w:sz w:val="36"/>
          </w:rPr>
          <w:t>Lead Business Analyst (Data)</w:t>
        </w:r>
      </w:sdtContent>
    </w:sdt>
    <w:r w:rsidR="004E15C8" w:rsidRPr="003279A8">
      <w:rPr>
        <w:rFonts w:ascii="Rockwell" w:hAnsi="Rockwell"/>
        <w:b/>
        <w:bCs/>
        <w:noProof/>
        <w:color w:val="EC008C"/>
        <w:sz w:val="36"/>
        <w:szCs w:val="3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64ADD" w14:textId="6CD3463F" w:rsidR="004E15C8" w:rsidRPr="00A44C27" w:rsidRDefault="00CF3146" w:rsidP="00CF3146">
    <w:pPr>
      <w:pStyle w:val="Header"/>
      <w:ind w:hanging="142"/>
      <w:rPr>
        <w:rFonts w:ascii="Rockwell" w:hAnsi="Rockwell"/>
        <w:b/>
        <w:bCs/>
        <w:noProof/>
        <w:color w:val="EC008C"/>
        <w:sz w:val="44"/>
        <w:szCs w:val="44"/>
      </w:rPr>
    </w:pPr>
    <w:r w:rsidRPr="00A44C27">
      <w:rPr>
        <w:rFonts w:ascii="Rockwell" w:hAnsi="Rockwell"/>
        <w:b/>
        <w:bCs/>
        <w:noProof/>
        <w:color w:val="EC008C"/>
        <w:sz w:val="44"/>
        <w:szCs w:val="44"/>
      </w:rPr>
      <w:drawing>
        <wp:anchor distT="0" distB="0" distL="114300" distR="114300" simplePos="0" relativeHeight="251658264" behindDoc="1" locked="0" layoutInCell="1" allowOverlap="1" wp14:anchorId="1D55C9EE" wp14:editId="7F30718B">
          <wp:simplePos x="0" y="0"/>
          <wp:positionH relativeFrom="page">
            <wp:posOffset>9145905</wp:posOffset>
          </wp:positionH>
          <wp:positionV relativeFrom="paragraph">
            <wp:posOffset>-312420</wp:posOffset>
          </wp:positionV>
          <wp:extent cx="1470100" cy="962508"/>
          <wp:effectExtent l="0" t="0" r="0" b="9525"/>
          <wp:wrapNone/>
          <wp:docPr id="897623316"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0100" cy="962508"/>
                  </a:xfrm>
                  <a:prstGeom prst="rect">
                    <a:avLst/>
                  </a:prstGeom>
                  <a:noFill/>
                  <a:ln>
                    <a:noFill/>
                  </a:ln>
                </pic:spPr>
              </pic:pic>
            </a:graphicData>
          </a:graphic>
          <wp14:sizeRelH relativeFrom="page">
            <wp14:pctWidth>0</wp14:pctWidth>
          </wp14:sizeRelH>
          <wp14:sizeRelV relativeFrom="page">
            <wp14:pctHeight>0</wp14:pctHeight>
          </wp14:sizeRelV>
        </wp:anchor>
      </w:drawing>
    </w:r>
    <w:r w:rsidR="004E15C8" w:rsidRPr="00053F0F">
      <w:rPr>
        <w:rFonts w:ascii="Rockwell" w:hAnsi="Rockwell"/>
        <w:b/>
        <w:bCs/>
        <w:color w:val="EC008C"/>
        <w:sz w:val="36"/>
        <w:szCs w:val="36"/>
      </w:rPr>
      <w:t>Role Profile:</w:t>
    </w:r>
    <w:r w:rsidR="004E15C8">
      <w:rPr>
        <w:rFonts w:ascii="Rockwell" w:hAnsi="Rockwell"/>
        <w:b/>
        <w:bCs/>
        <w:color w:val="EC008C"/>
        <w:sz w:val="36"/>
        <w:szCs w:val="36"/>
      </w:rPr>
      <w:t xml:space="preserve"> </w:t>
    </w:r>
    <w:r w:rsidR="004E15C8" w:rsidRPr="00AE2130">
      <w:rPr>
        <w:rFonts w:ascii="Rockwell" w:hAnsi="Rockwell"/>
        <w:b/>
        <w:bCs/>
        <w:color w:val="232C77"/>
        <w:sz w:val="36"/>
        <w:szCs w:val="36"/>
      </w:rPr>
      <w:t xml:space="preserve">  </w:t>
    </w:r>
    <w:sdt>
      <w:sdtPr>
        <w:rPr>
          <w:rStyle w:val="RPMaintitleChar"/>
        </w:rPr>
        <w:alias w:val="Title"/>
        <w:tag w:val=""/>
        <w:id w:val="1014040524"/>
        <w:placeholder>
          <w:docPart w:val="9B5EE66934F64C61805BF41DFEF82D60"/>
        </w:placeholder>
        <w:dataBinding w:prefixMappings="xmlns:ns0='http://purl.org/dc/elements/1.1/' xmlns:ns1='http://schemas.openxmlformats.org/package/2006/metadata/core-properties' " w:xpath="/ns1:coreProperties[1]/ns0:title[1]" w:storeItemID="{6C3C8BC8-F283-45AE-878A-BAB7291924A1}"/>
        <w:text/>
      </w:sdtPr>
      <w:sdtEndPr>
        <w:rPr>
          <w:rStyle w:val="DefaultParagraphFont"/>
          <w:rFonts w:asciiTheme="minorHAnsi" w:hAnsiTheme="minorHAnsi"/>
          <w:b w:val="0"/>
          <w:bCs w:val="0"/>
          <w:color w:val="auto"/>
          <w:sz w:val="36"/>
          <w:szCs w:val="22"/>
        </w:rPr>
      </w:sdtEndPr>
      <w:sdtContent>
        <w:r w:rsidR="00B26565">
          <w:rPr>
            <w:rStyle w:val="RPMaintitleChar"/>
          </w:rPr>
          <w:t>Lead Business Analyst (Data)</w:t>
        </w:r>
      </w:sdtContent>
    </w:sdt>
    <w:r w:rsidR="004E15C8" w:rsidRPr="00A44C27">
      <w:rPr>
        <w:rFonts w:ascii="Rockwell" w:hAnsi="Rockwell"/>
        <w:b/>
        <w:bCs/>
        <w:noProof/>
        <w:color w:val="EC008C"/>
        <w:sz w:val="44"/>
        <w:szCs w:val="44"/>
      </w:rPr>
      <w:t xml:space="preserve"> </w:t>
    </w:r>
  </w:p>
  <w:tbl>
    <w:tblPr>
      <w:tblStyle w:val="TableGrid"/>
      <w:tblpPr w:leftFromText="181" w:rightFromText="181" w:vertAnchor="page" w:horzAnchor="page" w:tblpX="11733" w:tblpY="2054"/>
      <w:tblOverlap w:val="never"/>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blBorders>
      <w:tblLook w:val="04A0" w:firstRow="1" w:lastRow="0" w:firstColumn="1" w:lastColumn="0" w:noHBand="0" w:noVBand="1"/>
    </w:tblPr>
    <w:tblGrid>
      <w:gridCol w:w="4775"/>
    </w:tblGrid>
    <w:tr w:rsidR="004E15C8" w:rsidRPr="004E7C8C" w14:paraId="4AD3C3EA" w14:textId="77777777" w:rsidTr="004E15C8">
      <w:trPr>
        <w:trHeight w:val="804"/>
      </w:trPr>
      <w:tc>
        <w:tcPr>
          <w:tcW w:w="4775" w:type="dxa"/>
          <w:tcBorders>
            <w:top w:val="nil"/>
            <w:left w:val="nil"/>
            <w:bottom w:val="nil"/>
            <w:right w:val="nil"/>
          </w:tcBorders>
        </w:tcPr>
        <w:p w14:paraId="70E2E0B7" w14:textId="77777777" w:rsidR="004E15C8" w:rsidRPr="004E7C8C" w:rsidRDefault="004E15C8" w:rsidP="004E15C8">
          <w:pPr>
            <w:rPr>
              <w:rFonts w:ascii="Trebuchet MS" w:hAnsi="Trebuchet MS"/>
              <w:b/>
              <w:bCs/>
              <w:color w:val="E5007E"/>
              <w:sz w:val="28"/>
              <w:szCs w:val="28"/>
            </w:rPr>
          </w:pPr>
        </w:p>
      </w:tc>
    </w:tr>
    <w:tr w:rsidR="004E15C8" w:rsidRPr="004E7C8C" w14:paraId="19CB295F" w14:textId="77777777" w:rsidTr="004E15C8">
      <w:trPr>
        <w:trHeight w:val="6481"/>
      </w:trPr>
      <w:tc>
        <w:tcPr>
          <w:tcW w:w="4775" w:type="dxa"/>
          <w:tcBorders>
            <w:top w:val="nil"/>
            <w:left w:val="nil"/>
            <w:bottom w:val="nil"/>
            <w:right w:val="nil"/>
          </w:tcBorders>
        </w:tcPr>
        <w:p w14:paraId="390FD687" w14:textId="77777777" w:rsidR="004E15C8" w:rsidRPr="00DA4E67" w:rsidRDefault="004E15C8" w:rsidP="004E15C8">
          <w:pPr>
            <w:spacing w:after="240"/>
            <w:ind w:firstLine="745"/>
            <w:rPr>
              <w:rFonts w:ascii="Trebuchet MS" w:hAnsi="Trebuchet MS"/>
              <w:b/>
              <w:bCs/>
              <w:color w:val="FFFFFF" w:themeColor="background1"/>
              <w:sz w:val="28"/>
              <w:szCs w:val="28"/>
            </w:rPr>
          </w:pPr>
          <w:r w:rsidRPr="00836232">
            <w:rPr>
              <w:noProof/>
            </w:rPr>
            <w:drawing>
              <wp:anchor distT="0" distB="0" distL="114300" distR="114300" simplePos="0" relativeHeight="251658257" behindDoc="1" locked="0" layoutInCell="1" allowOverlap="1" wp14:anchorId="0080E9A5" wp14:editId="6C901410">
                <wp:simplePos x="0" y="0"/>
                <wp:positionH relativeFrom="column">
                  <wp:posOffset>-203088</wp:posOffset>
                </wp:positionH>
                <wp:positionV relativeFrom="paragraph">
                  <wp:posOffset>428289</wp:posOffset>
                </wp:positionV>
                <wp:extent cx="645459" cy="645459"/>
                <wp:effectExtent l="0" t="0" r="2540" b="2540"/>
                <wp:wrapNone/>
                <wp:docPr id="1730750595" name="Picture 1" descr="A group of hands with their hand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13040" name="Picture 1" descr="A group of hands with their hands raise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459" cy="645459"/>
                        </a:xfrm>
                        <a:prstGeom prst="roundRect">
                          <a:avLst/>
                        </a:prstGeom>
                      </pic:spPr>
                    </pic:pic>
                  </a:graphicData>
                </a:graphic>
                <wp14:sizeRelH relativeFrom="margin">
                  <wp14:pctWidth>0</wp14:pctWidth>
                </wp14:sizeRelH>
                <wp14:sizeRelV relativeFrom="margin">
                  <wp14:pctHeight>0</wp14:pctHeight>
                </wp14:sizeRelV>
              </wp:anchor>
            </w:drawing>
          </w:r>
          <w:r>
            <w:rPr>
              <w:rFonts w:ascii="Trebuchet MS" w:hAnsi="Trebuchet MS"/>
              <w:b/>
              <w:bCs/>
              <w:color w:val="FFFFFF" w:themeColor="background1"/>
              <w:sz w:val="28"/>
              <w:szCs w:val="28"/>
            </w:rPr>
            <w:t>Our Values</w:t>
          </w:r>
        </w:p>
        <w:p w14:paraId="2FA5CFD0" w14:textId="77777777" w:rsidR="00226CBA" w:rsidRDefault="004E15C8" w:rsidP="00226CBA">
          <w:pPr>
            <w:tabs>
              <w:tab w:val="left" w:pos="6195"/>
            </w:tabs>
            <w:spacing w:after="60"/>
            <w:ind w:left="885" w:right="232"/>
            <w:rPr>
              <w:rFonts w:ascii="Trebuchet MS" w:hAnsi="Trebuchet MS"/>
              <w:b/>
              <w:bCs/>
              <w:color w:val="FFFFFF" w:themeColor="background1"/>
              <w:sz w:val="24"/>
              <w:szCs w:val="24"/>
            </w:rPr>
          </w:pPr>
          <w:r w:rsidRPr="00771E2B">
            <w:rPr>
              <w:rFonts w:ascii="Trebuchet MS" w:hAnsi="Trebuchet MS"/>
              <w:b/>
              <w:bCs/>
              <w:color w:val="FFFFFF" w:themeColor="background1"/>
              <w:sz w:val="24"/>
              <w:szCs w:val="24"/>
            </w:rPr>
            <w:t>We are inclusive</w:t>
          </w:r>
        </w:p>
        <w:p w14:paraId="07221F14" w14:textId="77777777" w:rsidR="004E15C8" w:rsidRPr="00771E2B" w:rsidRDefault="004E15C8" w:rsidP="00226CBA">
          <w:pPr>
            <w:tabs>
              <w:tab w:val="left" w:pos="6195"/>
            </w:tabs>
            <w:spacing w:after="60"/>
            <w:ind w:left="885" w:right="232"/>
            <w:rPr>
              <w:rFonts w:ascii="Trebuchet MS" w:hAnsi="Trebuchet MS"/>
              <w:color w:val="FFFFFF" w:themeColor="background1"/>
            </w:rPr>
          </w:pPr>
          <w:r w:rsidRPr="00771E2B">
            <w:rPr>
              <w:rFonts w:ascii="Trebuchet MS" w:hAnsi="Trebuchet MS"/>
              <w:color w:val="FFFFFF" w:themeColor="background1"/>
            </w:rPr>
            <w:t>We know that communities and organisations are stronger when everyone can participate and work to increase inclusion.</w:t>
          </w:r>
        </w:p>
        <w:p w14:paraId="430F04CD" w14:textId="77777777" w:rsidR="00226CBA" w:rsidRDefault="004E15C8" w:rsidP="004E15C8">
          <w:pPr>
            <w:tabs>
              <w:tab w:val="left" w:pos="6195"/>
            </w:tabs>
            <w:spacing w:before="240" w:after="120"/>
            <w:ind w:left="885" w:right="232"/>
            <w:rPr>
              <w:rFonts w:ascii="Trebuchet MS" w:hAnsi="Trebuchet MS"/>
              <w:b/>
              <w:bCs/>
              <w:color w:val="FFFFFF" w:themeColor="background1"/>
              <w:sz w:val="24"/>
              <w:szCs w:val="24"/>
            </w:rPr>
          </w:pPr>
          <w:r w:rsidRPr="00771E2B">
            <w:rPr>
              <w:rFonts w:ascii="Trebuchet MS" w:hAnsi="Trebuchet MS"/>
              <w:b/>
              <w:bCs/>
              <w:noProof/>
              <w:color w:val="FFFFFF" w:themeColor="background1"/>
              <w:sz w:val="24"/>
              <w:szCs w:val="24"/>
            </w:rPr>
            <w:drawing>
              <wp:anchor distT="0" distB="0" distL="114300" distR="114300" simplePos="0" relativeHeight="251658258" behindDoc="1" locked="0" layoutInCell="1" allowOverlap="1" wp14:anchorId="6E5EA1B2" wp14:editId="3F6E2705">
                <wp:simplePos x="0" y="0"/>
                <wp:positionH relativeFrom="column">
                  <wp:posOffset>-203648</wp:posOffset>
                </wp:positionH>
                <wp:positionV relativeFrom="paragraph">
                  <wp:posOffset>229235</wp:posOffset>
                </wp:positionV>
                <wp:extent cx="632012" cy="632012"/>
                <wp:effectExtent l="0" t="0" r="0" b="0"/>
                <wp:wrapNone/>
                <wp:docPr id="1592791366" name="Picture 1" descr="A fla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905459" name="Picture 1" descr="A flag on a rock&#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632012" cy="632012"/>
                        </a:xfrm>
                        <a:prstGeom prst="roundRect">
                          <a:avLst/>
                        </a:prstGeom>
                      </pic:spPr>
                    </pic:pic>
                  </a:graphicData>
                </a:graphic>
                <wp14:sizeRelH relativeFrom="page">
                  <wp14:pctWidth>0</wp14:pctWidth>
                </wp14:sizeRelH>
                <wp14:sizeRelV relativeFrom="page">
                  <wp14:pctHeight>0</wp14:pctHeight>
                </wp14:sizeRelV>
              </wp:anchor>
            </w:drawing>
          </w:r>
          <w:r w:rsidRPr="00771E2B">
            <w:rPr>
              <w:rFonts w:ascii="Trebuchet MS" w:hAnsi="Trebuchet MS"/>
              <w:b/>
              <w:bCs/>
              <w:color w:val="FFFFFF" w:themeColor="background1"/>
              <w:sz w:val="24"/>
              <w:szCs w:val="24"/>
            </w:rPr>
            <w:t>We are ambitious</w:t>
          </w:r>
        </w:p>
        <w:p w14:paraId="323811B4" w14:textId="77777777" w:rsidR="004E15C8" w:rsidRPr="00771E2B" w:rsidRDefault="004E15C8" w:rsidP="00226CBA">
          <w:pPr>
            <w:tabs>
              <w:tab w:val="left" w:pos="6195"/>
            </w:tabs>
            <w:spacing w:after="120"/>
            <w:ind w:left="885" w:right="232"/>
            <w:rPr>
              <w:rFonts w:ascii="Trebuchet MS" w:hAnsi="Trebuchet MS"/>
              <w:b/>
              <w:bCs/>
              <w:color w:val="FFFFFF" w:themeColor="background1"/>
            </w:rPr>
          </w:pPr>
          <w:r w:rsidRPr="00771E2B">
            <w:rPr>
              <w:rFonts w:ascii="Trebuchet MS" w:hAnsi="Trebuchet MS"/>
              <w:color w:val="FFFFFF" w:themeColor="background1"/>
            </w:rPr>
            <w:t>We believe in the power of community and connection and are ambitious for its potential. We support people and communities to shape the future and lead change</w:t>
          </w:r>
          <w:r>
            <w:rPr>
              <w:rFonts w:ascii="Trebuchet MS" w:hAnsi="Trebuchet MS"/>
              <w:color w:val="FFFFFF" w:themeColor="background1"/>
            </w:rPr>
            <w:t>.</w:t>
          </w:r>
        </w:p>
        <w:p w14:paraId="2C0BE914" w14:textId="77777777" w:rsidR="00307FF7" w:rsidRDefault="001C347D" w:rsidP="004E15C8">
          <w:pPr>
            <w:tabs>
              <w:tab w:val="left" w:pos="6195"/>
            </w:tabs>
            <w:spacing w:before="240" w:after="120"/>
            <w:ind w:left="885" w:right="232"/>
            <w:rPr>
              <w:rFonts w:ascii="Trebuchet MS" w:hAnsi="Trebuchet MS"/>
              <w:b/>
              <w:bCs/>
              <w:color w:val="FFFFFF" w:themeColor="background1"/>
              <w:sz w:val="24"/>
              <w:szCs w:val="24"/>
            </w:rPr>
          </w:pPr>
          <w:r w:rsidRPr="00771E2B">
            <w:rPr>
              <w:noProof/>
            </w:rPr>
            <w:drawing>
              <wp:anchor distT="0" distB="0" distL="114300" distR="114300" simplePos="0" relativeHeight="251658259" behindDoc="1" locked="0" layoutInCell="1" allowOverlap="1" wp14:anchorId="7FDBC04E" wp14:editId="2C6D7A35">
                <wp:simplePos x="0" y="0"/>
                <wp:positionH relativeFrom="column">
                  <wp:posOffset>-189753</wp:posOffset>
                </wp:positionH>
                <wp:positionV relativeFrom="paragraph">
                  <wp:posOffset>113415</wp:posOffset>
                </wp:positionV>
                <wp:extent cx="591374" cy="596067"/>
                <wp:effectExtent l="0" t="0" r="0" b="0"/>
                <wp:wrapNone/>
                <wp:docPr id="1473234653" name="Picture 1" descr="A blue and white background with black balls and str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61808" name="Picture 1" descr="A blue and white background with black balls and strings&#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93229" cy="597936"/>
                        </a:xfrm>
                        <a:prstGeom prst="roundRect">
                          <a:avLst/>
                        </a:prstGeom>
                      </pic:spPr>
                    </pic:pic>
                  </a:graphicData>
                </a:graphic>
                <wp14:sizeRelH relativeFrom="margin">
                  <wp14:pctWidth>0</wp14:pctWidth>
                </wp14:sizeRelH>
                <wp14:sizeRelV relativeFrom="margin">
                  <wp14:pctHeight>0</wp14:pctHeight>
                </wp14:sizeRelV>
              </wp:anchor>
            </w:drawing>
          </w:r>
          <w:r w:rsidR="004E15C8" w:rsidRPr="00565E6A">
            <w:rPr>
              <w:noProof/>
            </w:rPr>
            <w:drawing>
              <wp:anchor distT="0" distB="0" distL="114300" distR="114300" simplePos="0" relativeHeight="251658260" behindDoc="1" locked="0" layoutInCell="1" allowOverlap="1" wp14:anchorId="7EF5FF1E" wp14:editId="3E49271F">
                <wp:simplePos x="0" y="0"/>
                <wp:positionH relativeFrom="column">
                  <wp:posOffset>-176530</wp:posOffset>
                </wp:positionH>
                <wp:positionV relativeFrom="paragraph">
                  <wp:posOffset>1107403</wp:posOffset>
                </wp:positionV>
                <wp:extent cx="582707" cy="551330"/>
                <wp:effectExtent l="0" t="0" r="8255" b="1270"/>
                <wp:wrapNone/>
                <wp:docPr id="1273683582" name="Picture 1" descr="A blue and white gear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06748" name="Picture 1" descr="A blue and white gear with a white arrow&#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582707" cy="551330"/>
                        </a:xfrm>
                        <a:prstGeom prst="roundRect">
                          <a:avLst/>
                        </a:prstGeom>
                      </pic:spPr>
                    </pic:pic>
                  </a:graphicData>
                </a:graphic>
                <wp14:sizeRelH relativeFrom="margin">
                  <wp14:pctWidth>0</wp14:pctWidth>
                </wp14:sizeRelH>
                <wp14:sizeRelV relativeFrom="margin">
                  <wp14:pctHeight>0</wp14:pctHeight>
                </wp14:sizeRelV>
              </wp:anchor>
            </w:drawing>
          </w:r>
          <w:r w:rsidR="004E15C8">
            <w:rPr>
              <w:rFonts w:ascii="Trebuchet MS" w:hAnsi="Trebuchet MS"/>
              <w:b/>
              <w:bCs/>
              <w:color w:val="FFFFFF" w:themeColor="background1"/>
              <w:sz w:val="24"/>
              <w:szCs w:val="24"/>
            </w:rPr>
            <w:t>We are impact focused</w:t>
          </w:r>
        </w:p>
        <w:p w14:paraId="5FF97111" w14:textId="77777777" w:rsidR="004E15C8" w:rsidRDefault="004E15C8" w:rsidP="00307FF7">
          <w:pPr>
            <w:tabs>
              <w:tab w:val="left" w:pos="6195"/>
            </w:tabs>
            <w:spacing w:after="120"/>
            <w:ind w:left="885" w:right="232"/>
            <w:rPr>
              <w:rFonts w:ascii="Trebuchet MS" w:hAnsi="Trebuchet MS"/>
              <w:color w:val="FFFFFF" w:themeColor="background1"/>
            </w:rPr>
          </w:pPr>
          <w:r w:rsidRPr="00771E2B">
            <w:rPr>
              <w:rFonts w:ascii="Trebuchet MS" w:hAnsi="Trebuchet MS"/>
              <w:color w:val="FFFFFF" w:themeColor="background1"/>
            </w:rPr>
            <w:t>We are inspired by communities and learn with them. We listen, reflect and use evidence to improve knowledge, inform action and increase impact.</w:t>
          </w:r>
        </w:p>
        <w:p w14:paraId="7F7379FB" w14:textId="77777777" w:rsidR="00307FF7" w:rsidRDefault="004E15C8" w:rsidP="004E15C8">
          <w:pPr>
            <w:tabs>
              <w:tab w:val="left" w:pos="6195"/>
            </w:tabs>
            <w:spacing w:before="240" w:after="120"/>
            <w:ind w:left="885" w:right="232"/>
            <w:rPr>
              <w:rFonts w:ascii="Trebuchet MS" w:hAnsi="Trebuchet MS"/>
              <w:b/>
              <w:bCs/>
              <w:color w:val="FFFFFF" w:themeColor="background1"/>
              <w:sz w:val="24"/>
              <w:szCs w:val="24"/>
            </w:rPr>
          </w:pPr>
          <w:r w:rsidRPr="00771E2B">
            <w:rPr>
              <w:rFonts w:ascii="Trebuchet MS" w:hAnsi="Trebuchet MS"/>
              <w:b/>
              <w:bCs/>
              <w:color w:val="FFFFFF" w:themeColor="background1"/>
              <w:sz w:val="24"/>
              <w:szCs w:val="24"/>
            </w:rPr>
            <w:t>We are a</w:t>
          </w:r>
          <w:r>
            <w:rPr>
              <w:rFonts w:ascii="Trebuchet MS" w:hAnsi="Trebuchet MS"/>
              <w:b/>
              <w:bCs/>
              <w:color w:val="FFFFFF" w:themeColor="background1"/>
              <w:sz w:val="24"/>
              <w:szCs w:val="24"/>
            </w:rPr>
            <w:t>daptable</w:t>
          </w:r>
        </w:p>
        <w:p w14:paraId="0C1B861A" w14:textId="77777777" w:rsidR="004E15C8" w:rsidRDefault="004E15C8" w:rsidP="00307FF7">
          <w:pPr>
            <w:tabs>
              <w:tab w:val="left" w:pos="6195"/>
            </w:tabs>
            <w:spacing w:after="120"/>
            <w:ind w:left="885" w:right="232"/>
            <w:rPr>
              <w:rFonts w:ascii="Trebuchet MS" w:hAnsi="Trebuchet MS"/>
              <w:color w:val="FFFFFF" w:themeColor="background1"/>
            </w:rPr>
          </w:pPr>
          <w:r w:rsidRPr="00771E2B">
            <w:rPr>
              <w:rFonts w:ascii="Trebuchet MS" w:hAnsi="Trebuchet MS"/>
              <w:color w:val="FFFFFF" w:themeColor="background1"/>
            </w:rPr>
            <w:t xml:space="preserve">We </w:t>
          </w:r>
          <w:r>
            <w:rPr>
              <w:rFonts w:ascii="Trebuchet MS" w:hAnsi="Trebuchet MS"/>
              <w:color w:val="FFFFFF" w:themeColor="background1"/>
            </w:rPr>
            <w:t>welcome and embrace new ideas and ways of working.</w:t>
          </w:r>
        </w:p>
        <w:p w14:paraId="16F446ED" w14:textId="77777777" w:rsidR="00307FF7" w:rsidRDefault="004E15C8" w:rsidP="004E15C8">
          <w:pPr>
            <w:tabs>
              <w:tab w:val="left" w:pos="6195"/>
            </w:tabs>
            <w:spacing w:before="240" w:after="120"/>
            <w:ind w:left="885" w:right="232"/>
            <w:rPr>
              <w:rFonts w:ascii="Trebuchet MS" w:hAnsi="Trebuchet MS"/>
              <w:b/>
              <w:bCs/>
              <w:color w:val="FFFFFF" w:themeColor="background1"/>
              <w:sz w:val="24"/>
              <w:szCs w:val="24"/>
            </w:rPr>
          </w:pPr>
          <w:r w:rsidRPr="00565E6A">
            <w:rPr>
              <w:noProof/>
            </w:rPr>
            <w:drawing>
              <wp:anchor distT="0" distB="0" distL="114300" distR="114300" simplePos="0" relativeHeight="251658261" behindDoc="1" locked="0" layoutInCell="1" allowOverlap="1" wp14:anchorId="176EA89B" wp14:editId="0B46FBB5">
                <wp:simplePos x="0" y="0"/>
                <wp:positionH relativeFrom="column">
                  <wp:posOffset>-173355</wp:posOffset>
                </wp:positionH>
                <wp:positionV relativeFrom="paragraph">
                  <wp:posOffset>26296</wp:posOffset>
                </wp:positionV>
                <wp:extent cx="587118" cy="591670"/>
                <wp:effectExtent l="0" t="0" r="3810" b="0"/>
                <wp:wrapNone/>
                <wp:docPr id="1787553617" name="Picture 1" descr="A close-up of a couple of me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28717" name="Picture 1" descr="A close-up of a couple of men shaking hands&#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87118" cy="591670"/>
                        </a:xfrm>
                        <a:prstGeom prst="roundRect">
                          <a:avLst/>
                        </a:prstGeom>
                      </pic:spPr>
                    </pic:pic>
                  </a:graphicData>
                </a:graphic>
                <wp14:sizeRelH relativeFrom="margin">
                  <wp14:pctWidth>0</wp14:pctWidth>
                </wp14:sizeRelH>
                <wp14:sizeRelV relativeFrom="margin">
                  <wp14:pctHeight>0</wp14:pctHeight>
                </wp14:sizeRelV>
              </wp:anchor>
            </w:drawing>
          </w:r>
          <w:r w:rsidRPr="00771E2B">
            <w:rPr>
              <w:rFonts w:ascii="Trebuchet MS" w:hAnsi="Trebuchet MS"/>
              <w:b/>
              <w:bCs/>
              <w:color w:val="FFFFFF" w:themeColor="background1"/>
              <w:sz w:val="24"/>
              <w:szCs w:val="24"/>
            </w:rPr>
            <w:t>We ar</w:t>
          </w:r>
          <w:r>
            <w:rPr>
              <w:rFonts w:ascii="Trebuchet MS" w:hAnsi="Trebuchet MS"/>
              <w:b/>
              <w:bCs/>
              <w:color w:val="FFFFFF" w:themeColor="background1"/>
              <w:sz w:val="24"/>
              <w:szCs w:val="24"/>
            </w:rPr>
            <w:t>e</w:t>
          </w:r>
          <w:r>
            <w:rPr>
              <w:noProof/>
            </w:rPr>
            <w:t xml:space="preserve"> </w:t>
          </w:r>
          <w:r w:rsidRPr="00771E2B">
            <w:rPr>
              <w:rFonts w:ascii="Trebuchet MS" w:hAnsi="Trebuchet MS"/>
              <w:b/>
              <w:bCs/>
              <w:color w:val="FFFFFF" w:themeColor="background1"/>
              <w:sz w:val="24"/>
              <w:szCs w:val="24"/>
            </w:rPr>
            <w:t xml:space="preserve"> </w:t>
          </w:r>
          <w:r>
            <w:rPr>
              <w:rFonts w:ascii="Trebuchet MS" w:hAnsi="Trebuchet MS"/>
              <w:b/>
              <w:bCs/>
              <w:color w:val="FFFFFF" w:themeColor="background1"/>
              <w:sz w:val="24"/>
              <w:szCs w:val="24"/>
            </w:rPr>
            <w:t>compassionate</w:t>
          </w:r>
        </w:p>
        <w:p w14:paraId="34519D68" w14:textId="77777777" w:rsidR="004E15C8" w:rsidRPr="00771E2B" w:rsidRDefault="004E15C8" w:rsidP="00307FF7">
          <w:pPr>
            <w:tabs>
              <w:tab w:val="left" w:pos="6195"/>
            </w:tabs>
            <w:spacing w:after="120"/>
            <w:ind w:left="885" w:right="232"/>
            <w:rPr>
              <w:rFonts w:ascii="Trebuchet MS" w:hAnsi="Trebuchet MS"/>
              <w:b/>
              <w:bCs/>
              <w:color w:val="FFFFFF" w:themeColor="background1"/>
            </w:rPr>
          </w:pPr>
          <w:r w:rsidRPr="00771E2B">
            <w:rPr>
              <w:rFonts w:ascii="Trebuchet MS" w:hAnsi="Trebuchet MS"/>
              <w:color w:val="FFFFFF" w:themeColor="background1"/>
            </w:rPr>
            <w:t xml:space="preserve">We </w:t>
          </w:r>
          <w:r>
            <w:rPr>
              <w:rFonts w:ascii="Trebuchet MS" w:hAnsi="Trebuchet MS"/>
              <w:color w:val="FFFFFF" w:themeColor="background1"/>
            </w:rPr>
            <w:t>work with care consideration and humility.</w:t>
          </w:r>
        </w:p>
        <w:p w14:paraId="3A10782C" w14:textId="77777777" w:rsidR="004E15C8" w:rsidRPr="00771E2B" w:rsidRDefault="004E15C8" w:rsidP="004E15C8">
          <w:pPr>
            <w:tabs>
              <w:tab w:val="left" w:pos="6195"/>
            </w:tabs>
            <w:spacing w:after="120"/>
            <w:ind w:left="360"/>
            <w:rPr>
              <w:rFonts w:ascii="Trebuchet MS" w:hAnsi="Trebuchet MS"/>
              <w:b/>
              <w:bCs/>
              <w:color w:val="FFFFFF" w:themeColor="background1"/>
            </w:rPr>
          </w:pPr>
        </w:p>
        <w:p w14:paraId="24DEFE36" w14:textId="77777777" w:rsidR="004E15C8" w:rsidRPr="00771E2B" w:rsidRDefault="004E15C8" w:rsidP="004E15C8">
          <w:pPr>
            <w:tabs>
              <w:tab w:val="left" w:pos="6195"/>
            </w:tabs>
            <w:spacing w:after="120"/>
            <w:ind w:left="360"/>
            <w:rPr>
              <w:rFonts w:ascii="Trebuchet MS" w:hAnsi="Trebuchet MS"/>
              <w:color w:val="E5007E"/>
              <w:sz w:val="28"/>
              <w:szCs w:val="28"/>
            </w:rPr>
          </w:pPr>
        </w:p>
      </w:tc>
    </w:tr>
  </w:tbl>
  <w:p w14:paraId="21FEED7E" w14:textId="77777777" w:rsidR="004E15C8" w:rsidRDefault="00EA200D" w:rsidP="004E15C8">
    <w:pPr>
      <w:pStyle w:val="Header"/>
    </w:pPr>
    <w:r>
      <w:rPr>
        <w:noProof/>
      </w:rPr>
      <mc:AlternateContent>
        <mc:Choice Requires="wps">
          <w:drawing>
            <wp:anchor distT="0" distB="0" distL="114300" distR="114300" simplePos="0" relativeHeight="251658255" behindDoc="0" locked="0" layoutInCell="1" allowOverlap="1" wp14:anchorId="3D33077A" wp14:editId="69B29A0D">
              <wp:simplePos x="0" y="0"/>
              <wp:positionH relativeFrom="margin">
                <wp:posOffset>-174625</wp:posOffset>
              </wp:positionH>
              <wp:positionV relativeFrom="paragraph">
                <wp:posOffset>165100</wp:posOffset>
              </wp:positionV>
              <wp:extent cx="914400" cy="416859"/>
              <wp:effectExtent l="0" t="0" r="0" b="2540"/>
              <wp:wrapNone/>
              <wp:docPr id="1212936141" name="Text Box 1"/>
              <wp:cNvGraphicFramePr/>
              <a:graphic xmlns:a="http://schemas.openxmlformats.org/drawingml/2006/main">
                <a:graphicData uri="http://schemas.microsoft.com/office/word/2010/wordprocessingShape">
                  <wps:wsp>
                    <wps:cNvSpPr txBox="1"/>
                    <wps:spPr>
                      <a:xfrm>
                        <a:off x="0" y="0"/>
                        <a:ext cx="914400" cy="416859"/>
                      </a:xfrm>
                      <a:prstGeom prst="rect">
                        <a:avLst/>
                      </a:prstGeom>
                      <a:noFill/>
                      <a:ln w="6350">
                        <a:noFill/>
                      </a:ln>
                    </wps:spPr>
                    <wps:txbx>
                      <w:txbxContent>
                        <w:p w14:paraId="0C012F1B" w14:textId="77777777" w:rsidR="004E15C8" w:rsidRPr="004E15C8" w:rsidRDefault="004E15C8" w:rsidP="004E15C8">
                          <w:pPr>
                            <w:rPr>
                              <w:sz w:val="20"/>
                              <w:szCs w:val="20"/>
                            </w:rPr>
                          </w:pPr>
                          <w:r w:rsidRPr="004E15C8">
                            <w:rPr>
                              <w:rFonts w:ascii="Trebuchet MS" w:hAnsi="Trebuchet MS"/>
                              <w:b/>
                              <w:bCs/>
                              <w:color w:val="E5007E"/>
                              <w:sz w:val="28"/>
                              <w:szCs w:val="28"/>
                            </w:rPr>
                            <w:t xml:space="preserve">Knowledge, skills and experience </w:t>
                          </w:r>
                          <w:r w:rsidRPr="004E15C8">
                            <w:rPr>
                              <w:rFonts w:ascii="Trebuchet MS" w:hAnsi="Trebuchet MS"/>
                              <w:color w:val="000000" w:themeColor="text1"/>
                              <w:sz w:val="28"/>
                              <w:szCs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D33077A" id="_x0000_t202" coordsize="21600,21600" o:spt="202" path="m,l,21600r21600,l21600,xe">
              <v:stroke joinstyle="miter"/>
              <v:path gradientshapeok="t" o:connecttype="rect"/>
            </v:shapetype>
            <v:shape id="_x0000_s1028" type="#_x0000_t202" style="position:absolute;margin-left:-13.75pt;margin-top:13pt;width:1in;height:32.8pt;z-index:251658255;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" filled="f" stroked="f" strokeweight=".5pt">
              <v:textbox>
                <w:txbxContent>
                  <w:p w14:paraId="0C012F1B" w14:textId="77777777" w:rsidR="004E15C8" w:rsidRPr="004E15C8" w:rsidRDefault="004E15C8" w:rsidP="004E15C8">
                    <w:pPr>
                      <w:rPr>
                        <w:sz w:val="20"/>
                        <w:szCs w:val="20"/>
                      </w:rPr>
                    </w:pPr>
                    <w:r w:rsidRPr="004E15C8">
                      <w:rPr>
                        <w:rFonts w:ascii="Trebuchet MS" w:hAnsi="Trebuchet MS"/>
                        <w:b/>
                        <w:bCs/>
                        <w:color w:val="E5007E"/>
                        <w:sz w:val="28"/>
                        <w:szCs w:val="28"/>
                      </w:rPr>
                      <w:t xml:space="preserve">Knowledge, skills and experience </w:t>
                    </w:r>
                    <w:r w:rsidRPr="004E15C8">
                      <w:rPr>
                        <w:rFonts w:ascii="Trebuchet MS" w:hAnsi="Trebuchet MS"/>
                        <w:color w:val="000000" w:themeColor="text1"/>
                        <w:sz w:val="28"/>
                        <w:szCs w:val="28"/>
                      </w:rPr>
                      <w:t xml:space="preserve"> </w:t>
                    </w:r>
                  </w:p>
                </w:txbxContent>
              </v:textbox>
              <w10:wrap anchorx="margin"/>
            </v:shape>
          </w:pict>
        </mc:Fallback>
      </mc:AlternateContent>
    </w:r>
  </w:p>
  <w:p w14:paraId="4BE9B54B" w14:textId="77777777" w:rsidR="004E15C8" w:rsidRDefault="004E15C8">
    <w:pPr>
      <w:pStyle w:val="Header"/>
    </w:pPr>
    <w:r w:rsidRPr="00DA4E67">
      <w:rPr>
        <w:rFonts w:ascii="Trebuchet MS" w:hAnsi="Trebuchet MS"/>
        <w:noProof/>
        <w:color w:val="FFFFFF" w:themeColor="background1"/>
        <w:sz w:val="24"/>
        <w:szCs w:val="24"/>
      </w:rPr>
      <w:drawing>
        <wp:anchor distT="0" distB="0" distL="114300" distR="114300" simplePos="0" relativeHeight="251658256" behindDoc="1" locked="0" layoutInCell="1" allowOverlap="1" wp14:anchorId="03CCD08C" wp14:editId="63694CF2">
          <wp:simplePos x="0" y="0"/>
          <wp:positionH relativeFrom="page">
            <wp:posOffset>7140201</wp:posOffset>
          </wp:positionH>
          <wp:positionV relativeFrom="paragraph">
            <wp:posOffset>437142</wp:posOffset>
          </wp:positionV>
          <wp:extent cx="6385582" cy="7895590"/>
          <wp:effectExtent l="0" t="0" r="0" b="0"/>
          <wp:wrapNone/>
          <wp:docPr id="85054370" name="Picture 1"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4591" name="Picture 1" descr="A blue square with black border&#10;&#10;Description automatically generated"/>
                  <pic:cNvPicPr>
                    <a:picLocks noChangeAspect="1" noChangeArrowheads="1"/>
                  </pic:cNvPicPr>
                </pic:nvPicPr>
                <pic:blipFill>
                  <a:blip r:embed="rId7" cstate="print">
                    <a:alphaModFix amt="87000"/>
                    <a:extLst>
                      <a:ext uri="{28A0092B-C50C-407E-A947-70E740481C1C}">
                        <a14:useLocalDpi xmlns:a14="http://schemas.microsoft.com/office/drawing/2010/main" val="0"/>
                      </a:ext>
                    </a:extLst>
                  </a:blip>
                  <a:srcRect/>
                  <a:stretch>
                    <a:fillRect/>
                  </a:stretch>
                </pic:blipFill>
                <pic:spPr bwMode="auto">
                  <a:xfrm flipV="1">
                    <a:off x="0" y="0"/>
                    <a:ext cx="6385582" cy="789559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79B04" w14:textId="77777777" w:rsidR="004E15C8" w:rsidRDefault="00F17DAA">
    <w:pPr>
      <w:pStyle w:val="Header"/>
    </w:pPr>
    <w:r w:rsidRPr="00A44C27">
      <w:rPr>
        <w:rFonts w:ascii="Rockwell" w:hAnsi="Rockwell"/>
        <w:b/>
        <w:bCs/>
        <w:noProof/>
        <w:color w:val="EC008C"/>
        <w:sz w:val="44"/>
        <w:szCs w:val="44"/>
      </w:rPr>
      <w:drawing>
        <wp:anchor distT="0" distB="0" distL="114300" distR="114300" simplePos="0" relativeHeight="251658249" behindDoc="1" locked="0" layoutInCell="1" allowOverlap="1" wp14:anchorId="2765441D" wp14:editId="72F2D031">
          <wp:simplePos x="0" y="0"/>
          <wp:positionH relativeFrom="page">
            <wp:align>right</wp:align>
          </wp:positionH>
          <wp:positionV relativeFrom="paragraph">
            <wp:posOffset>-239395</wp:posOffset>
          </wp:positionV>
          <wp:extent cx="1766315" cy="1156447"/>
          <wp:effectExtent l="0" t="0" r="5715" b="5715"/>
          <wp:wrapNone/>
          <wp:docPr id="807391523"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66315" cy="1156447"/>
                  </a:xfrm>
                  <a:prstGeom prst="rect">
                    <a:avLst/>
                  </a:prstGeom>
                  <a:noFill/>
                  <a:ln>
                    <a:noFill/>
                  </a:ln>
                </pic:spPr>
              </pic:pic>
            </a:graphicData>
          </a:graphic>
          <wp14:sizeRelH relativeFrom="page">
            <wp14:pctWidth>0</wp14:pctWidth>
          </wp14:sizeRelH>
          <wp14:sizeRelV relativeFrom="page">
            <wp14:pctHeight>0</wp14:pctHeight>
          </wp14:sizeRelV>
        </wp:anchor>
      </w:drawing>
    </w:r>
    <w:r w:rsidR="00EA200D">
      <w:rPr>
        <w:rFonts w:ascii="Rockwell" w:hAnsi="Rockwell"/>
        <w:b/>
        <w:bCs/>
        <w:noProof/>
        <w:color w:val="E5007E"/>
        <w:sz w:val="44"/>
        <w:szCs w:val="44"/>
      </w:rPr>
      <mc:AlternateContent>
        <mc:Choice Requires="wps">
          <w:drawing>
            <wp:anchor distT="0" distB="0" distL="114300" distR="114300" simplePos="0" relativeHeight="251658248" behindDoc="0" locked="0" layoutInCell="1" allowOverlap="1" wp14:anchorId="6829E8D3" wp14:editId="2AD5DEC4">
              <wp:simplePos x="0" y="0"/>
              <wp:positionH relativeFrom="column">
                <wp:posOffset>-443865</wp:posOffset>
              </wp:positionH>
              <wp:positionV relativeFrom="paragraph">
                <wp:posOffset>1816100</wp:posOffset>
              </wp:positionV>
              <wp:extent cx="3643630" cy="847090"/>
              <wp:effectExtent l="0" t="0" r="0" b="0"/>
              <wp:wrapNone/>
              <wp:docPr id="2135024389" name="Text Box 1"/>
              <wp:cNvGraphicFramePr/>
              <a:graphic xmlns:a="http://schemas.openxmlformats.org/drawingml/2006/main">
                <a:graphicData uri="http://schemas.microsoft.com/office/word/2010/wordprocessingShape">
                  <wps:wsp>
                    <wps:cNvSpPr txBox="1"/>
                    <wps:spPr>
                      <a:xfrm>
                        <a:off x="0" y="0"/>
                        <a:ext cx="3643630" cy="847090"/>
                      </a:xfrm>
                      <a:prstGeom prst="rect">
                        <a:avLst/>
                      </a:prstGeom>
                      <a:noFill/>
                      <a:ln w="6350">
                        <a:noFill/>
                      </a:ln>
                    </wps:spPr>
                    <wps:txbx>
                      <w:txbxContent>
                        <w:p w14:paraId="52B0D4BE" w14:textId="77777777" w:rsidR="004E15C8" w:rsidRPr="00340E1B" w:rsidRDefault="004E15C8" w:rsidP="004E15C8">
                          <w:pPr>
                            <w:rPr>
                              <w:rFonts w:ascii="Rockwell Light" w:hAnsi="Rockwell Light"/>
                              <w:b/>
                              <w:bCs/>
                              <w:color w:val="FFFFFF" w:themeColor="background1"/>
                              <w:sz w:val="44"/>
                              <w:szCs w:val="44"/>
                            </w:rPr>
                          </w:pPr>
                          <w:r w:rsidRPr="00340E1B">
                            <w:rPr>
                              <w:rFonts w:ascii="Rockwell Light" w:hAnsi="Rockwell Light"/>
                              <w:b/>
                              <w:bCs/>
                              <w:color w:val="FFFFFF" w:themeColor="background1"/>
                              <w:sz w:val="44"/>
                              <w:szCs w:val="44"/>
                            </w:rPr>
                            <w:t>The National Lottery Fund Role Profile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29E8D3" id="_x0000_t202" coordsize="21600,21600" o:spt="202" path="m,l,21600r21600,l21600,xe">
              <v:stroke joinstyle="miter"/>
              <v:path gradientshapeok="t" o:connecttype="rect"/>
            </v:shapetype>
            <v:shape id="_x0000_s1031" type="#_x0000_t202" style="position:absolute;margin-left:-34.95pt;margin-top:143pt;width:286.9pt;height:66.7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" filled="f" stroked="f" strokeweight=".5pt">
              <v:textbox>
                <w:txbxContent>
                  <w:p w14:paraId="52B0D4BE" w14:textId="77777777" w:rsidR="004E15C8" w:rsidRPr="00340E1B" w:rsidRDefault="004E15C8" w:rsidP="004E15C8">
                    <w:pPr>
                      <w:rPr>
                        <w:rFonts w:ascii="Rockwell Light" w:hAnsi="Rockwell Light"/>
                        <w:b/>
                        <w:bCs/>
                        <w:color w:val="FFFFFF" w:themeColor="background1"/>
                        <w:sz w:val="44"/>
                        <w:szCs w:val="44"/>
                      </w:rPr>
                    </w:pPr>
                    <w:r w:rsidRPr="00340E1B">
                      <w:rPr>
                        <w:rFonts w:ascii="Rockwell Light" w:hAnsi="Rockwell Light"/>
                        <w:b/>
                        <w:bCs/>
                        <w:color w:val="FFFFFF" w:themeColor="background1"/>
                        <w:sz w:val="44"/>
                        <w:szCs w:val="44"/>
                      </w:rPr>
                      <w:t>The National Lottery Fund Role Profile</w:t>
                    </w:r>
                  </w:p>
                </w:txbxContent>
              </v:textbox>
            </v:shape>
          </w:pict>
        </mc:Fallback>
      </mc:AlternateContent>
    </w:r>
    <w:r w:rsidR="00EA200D">
      <w:rPr>
        <w:rFonts w:ascii="Rockwell" w:hAnsi="Rockwell"/>
        <w:b/>
        <w:bCs/>
        <w:noProof/>
        <w:color w:val="E5007E"/>
        <w:sz w:val="44"/>
        <w:szCs w:val="44"/>
      </w:rPr>
      <mc:AlternateContent>
        <mc:Choice Requires="wps">
          <w:drawing>
            <wp:anchor distT="0" distB="0" distL="114300" distR="114300" simplePos="0" relativeHeight="251658247" behindDoc="0" locked="0" layoutInCell="1" allowOverlap="1" wp14:anchorId="69CFBF32" wp14:editId="61E6D1A1">
              <wp:simplePos x="0" y="0"/>
              <wp:positionH relativeFrom="column">
                <wp:posOffset>-480060</wp:posOffset>
              </wp:positionH>
              <wp:positionV relativeFrom="paragraph">
                <wp:posOffset>248920</wp:posOffset>
              </wp:positionV>
              <wp:extent cx="4638675" cy="1559560"/>
              <wp:effectExtent l="0" t="0" r="0" b="2540"/>
              <wp:wrapNone/>
              <wp:docPr id="2028546675" name="Text Box 1"/>
              <wp:cNvGraphicFramePr/>
              <a:graphic xmlns:a="http://schemas.openxmlformats.org/drawingml/2006/main">
                <a:graphicData uri="http://schemas.microsoft.com/office/word/2010/wordprocessingShape">
                  <wps:wsp>
                    <wps:cNvSpPr txBox="1"/>
                    <wps:spPr>
                      <a:xfrm>
                        <a:off x="0" y="0"/>
                        <a:ext cx="4638675" cy="1559560"/>
                      </a:xfrm>
                      <a:prstGeom prst="rect">
                        <a:avLst/>
                      </a:prstGeom>
                      <a:noFill/>
                      <a:ln w="6350">
                        <a:noFill/>
                      </a:ln>
                    </wps:spPr>
                    <wps:txbx>
                      <w:txbxContent>
                        <w:p w14:paraId="416F25AE" w14:textId="77777777" w:rsidR="004E15C8" w:rsidRPr="00D643BC" w:rsidRDefault="004E15C8" w:rsidP="004E15C8">
                          <w:pPr>
                            <w:rPr>
                              <w:rFonts w:ascii="Rockwell" w:hAnsi="Rockwell"/>
                              <w:b/>
                              <w:bCs/>
                              <w:color w:val="FFFFFF" w:themeColor="background1"/>
                              <w:sz w:val="88"/>
                              <w:szCs w:val="88"/>
                            </w:rPr>
                          </w:pPr>
                          <w:r w:rsidRPr="00D643BC">
                            <w:rPr>
                              <w:rFonts w:ascii="Rockwell" w:hAnsi="Rockwell"/>
                              <w:b/>
                              <w:bCs/>
                              <w:color w:val="FFFFFF" w:themeColor="background1"/>
                              <w:sz w:val="88"/>
                              <w:szCs w:val="88"/>
                            </w:rPr>
                            <w:t>It starts with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FBF32" id="_x0000_s1032" type="#_x0000_t202" style="position:absolute;margin-left:-37.8pt;margin-top:19.6pt;width:365.25pt;height:122.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" filled="f" stroked="f" strokeweight=".5pt">
              <v:textbox>
                <w:txbxContent>
                  <w:p w14:paraId="416F25AE" w14:textId="77777777" w:rsidR="004E15C8" w:rsidRPr="00D643BC" w:rsidRDefault="004E15C8" w:rsidP="004E15C8">
                    <w:pPr>
                      <w:rPr>
                        <w:rFonts w:ascii="Rockwell" w:hAnsi="Rockwell"/>
                        <w:b/>
                        <w:bCs/>
                        <w:color w:val="FFFFFF" w:themeColor="background1"/>
                        <w:sz w:val="88"/>
                        <w:szCs w:val="88"/>
                      </w:rPr>
                    </w:pPr>
                    <w:r w:rsidRPr="00D643BC">
                      <w:rPr>
                        <w:rFonts w:ascii="Rockwell" w:hAnsi="Rockwell"/>
                        <w:b/>
                        <w:bCs/>
                        <w:color w:val="FFFFFF" w:themeColor="background1"/>
                        <w:sz w:val="88"/>
                        <w:szCs w:val="88"/>
                      </w:rPr>
                      <w:t>It starts with community</w:t>
                    </w:r>
                  </w:p>
                </w:txbxContent>
              </v:textbox>
            </v:shape>
          </w:pict>
        </mc:Fallback>
      </mc:AlternateContent>
    </w:r>
    <w:r w:rsidR="00D307CD">
      <w:rPr>
        <w:noProof/>
      </w:rPr>
      <w:drawing>
        <wp:anchor distT="0" distB="0" distL="114300" distR="114300" simplePos="0" relativeHeight="251658265" behindDoc="1" locked="0" layoutInCell="1" allowOverlap="1" wp14:anchorId="6F04FFFA" wp14:editId="2DDD08A4">
          <wp:simplePos x="0" y="0"/>
          <wp:positionH relativeFrom="page">
            <wp:posOffset>8323542</wp:posOffset>
          </wp:positionH>
          <wp:positionV relativeFrom="paragraph">
            <wp:posOffset>1042782</wp:posOffset>
          </wp:positionV>
          <wp:extent cx="1936376" cy="1813276"/>
          <wp:effectExtent l="0" t="0" r="6985" b="0"/>
          <wp:wrapNone/>
          <wp:docPr id="809234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
                    <a:extLst>
                      <a:ext uri="{28A0092B-C50C-407E-A947-70E740481C1C}">
                        <a14:useLocalDpi xmlns:a14="http://schemas.microsoft.com/office/drawing/2010/main" val="0"/>
                      </a:ext>
                    </a:extLst>
                  </a:blip>
                  <a:srcRect l="42902" t="24767" r="35779" b="45332"/>
                  <a:stretch/>
                </pic:blipFill>
                <pic:spPr bwMode="auto">
                  <a:xfrm>
                    <a:off x="0" y="0"/>
                    <a:ext cx="1936376" cy="1813276"/>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E15C8" w:rsidRPr="00A44C27">
      <w:rPr>
        <w:rFonts w:ascii="Rockwell" w:hAnsi="Rockwell"/>
        <w:b/>
        <w:bCs/>
        <w:noProof/>
        <w:color w:val="E5007E"/>
        <w:sz w:val="40"/>
        <w:szCs w:val="40"/>
      </w:rPr>
      <w:drawing>
        <wp:anchor distT="0" distB="0" distL="114300" distR="114300" simplePos="0" relativeHeight="251658246" behindDoc="1" locked="0" layoutInCell="1" allowOverlap="1" wp14:anchorId="13A147EF" wp14:editId="2D5152D3">
          <wp:simplePos x="0" y="0"/>
          <wp:positionH relativeFrom="margin">
            <wp:posOffset>-713105</wp:posOffset>
          </wp:positionH>
          <wp:positionV relativeFrom="page">
            <wp:posOffset>427355</wp:posOffset>
          </wp:positionV>
          <wp:extent cx="4947920" cy="2781300"/>
          <wp:effectExtent l="0" t="0" r="5080" b="0"/>
          <wp:wrapNone/>
          <wp:docPr id="1131564014" name="Picture 3" descr="A pink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40378" name="Picture 3" descr="A pink square with black border&#10;&#10;Description automatically generated"/>
                  <pic:cNvPicPr/>
                </pic:nvPicPr>
                <pic:blipFill>
                  <a:blip r:embed="rId3">
                    <a:alphaModFix amt="72000"/>
                    <a:extLst>
                      <a:ext uri="{28A0092B-C50C-407E-A947-70E740481C1C}">
                        <a14:useLocalDpi xmlns:a14="http://schemas.microsoft.com/office/drawing/2010/main" val="0"/>
                      </a:ext>
                    </a:extLst>
                  </a:blip>
                  <a:stretch>
                    <a:fillRect/>
                  </a:stretch>
                </pic:blipFill>
                <pic:spPr>
                  <a:xfrm flipV="1">
                    <a:off x="0" y="0"/>
                    <a:ext cx="4947920" cy="2781300"/>
                  </a:xfrm>
                  <a:prstGeom prst="rect">
                    <a:avLst/>
                  </a:prstGeom>
                </pic:spPr>
              </pic:pic>
            </a:graphicData>
          </a:graphic>
          <wp14:sizeRelH relativeFrom="margin">
            <wp14:pctWidth>0</wp14:pctWidth>
          </wp14:sizeRelH>
          <wp14:sizeRelV relativeFrom="margin">
            <wp14:pctHeight>0</wp14:pctHeight>
          </wp14:sizeRelV>
        </wp:anchor>
      </w:drawing>
    </w:r>
    <w:r w:rsidR="004E15C8" w:rsidRPr="00A44C27">
      <w:rPr>
        <w:rFonts w:ascii="Rockwell" w:hAnsi="Rockwell"/>
        <w:b/>
        <w:bCs/>
        <w:noProof/>
        <w:color w:val="E5007E"/>
        <w:sz w:val="44"/>
        <w:szCs w:val="44"/>
      </w:rPr>
      <w:drawing>
        <wp:anchor distT="0" distB="0" distL="114300" distR="114300" simplePos="0" relativeHeight="251658245" behindDoc="1" locked="0" layoutInCell="1" allowOverlap="1" wp14:anchorId="23E32891" wp14:editId="5C981A31">
          <wp:simplePos x="0" y="0"/>
          <wp:positionH relativeFrom="margin">
            <wp:posOffset>2784250</wp:posOffset>
          </wp:positionH>
          <wp:positionV relativeFrom="page">
            <wp:posOffset>-761290</wp:posOffset>
          </wp:positionV>
          <wp:extent cx="2238375" cy="1808480"/>
          <wp:effectExtent l="0" t="0" r="9525" b="1270"/>
          <wp:wrapNone/>
          <wp:docPr id="379342785" name="Picture 2" descr="A yellow rectang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98590" name="Picture 2" descr="A yellow rectangle with black border&#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2238375" cy="1808480"/>
                  </a:xfrm>
                  <a:prstGeom prst="rect">
                    <a:avLst/>
                  </a:prstGeom>
                </pic:spPr>
              </pic:pic>
            </a:graphicData>
          </a:graphic>
          <wp14:sizeRelV relativeFrom="margin">
            <wp14:pctHeight>0</wp14:pctHeight>
          </wp14:sizeRelV>
        </wp:anchor>
      </w:drawing>
    </w:r>
    <w:r w:rsidR="004E15C8" w:rsidRPr="009E2D9A">
      <w:rPr>
        <w:noProof/>
      </w:rPr>
      <w:drawing>
        <wp:anchor distT="0" distB="0" distL="114300" distR="114300" simplePos="0" relativeHeight="251658243" behindDoc="1" locked="0" layoutInCell="1" allowOverlap="1" wp14:anchorId="5231A9A2" wp14:editId="564591E7">
          <wp:simplePos x="0" y="0"/>
          <wp:positionH relativeFrom="margin">
            <wp:posOffset>6064250</wp:posOffset>
          </wp:positionH>
          <wp:positionV relativeFrom="paragraph">
            <wp:posOffset>3072765</wp:posOffset>
          </wp:positionV>
          <wp:extent cx="2514399" cy="1949079"/>
          <wp:effectExtent l="0" t="0" r="635" b="0"/>
          <wp:wrapNone/>
          <wp:docPr id="825864631" name="Picture 1" descr="A group of men playing dru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16200" name="Picture 1" descr="A group of men playing drum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2514399" cy="1949079"/>
                  </a:xfrm>
                  <a:prstGeom prst="roundRect">
                    <a:avLst/>
                  </a:prstGeom>
                </pic:spPr>
              </pic:pic>
            </a:graphicData>
          </a:graphic>
          <wp14:sizeRelH relativeFrom="margin">
            <wp14:pctWidth>0</wp14:pctWidth>
          </wp14:sizeRelH>
          <wp14:sizeRelV relativeFrom="margin">
            <wp14:pctHeight>0</wp14:pctHeight>
          </wp14:sizeRelV>
        </wp:anchor>
      </w:drawing>
    </w:r>
    <w:r w:rsidR="004E15C8">
      <w:rPr>
        <w:rFonts w:ascii="Trebuchet MS" w:hAnsi="Trebuchet MS"/>
        <w:noProof/>
        <w:sz w:val="24"/>
        <w:szCs w:val="24"/>
      </w:rPr>
      <w:drawing>
        <wp:anchor distT="0" distB="0" distL="114300" distR="114300" simplePos="0" relativeHeight="251658266" behindDoc="1" locked="0" layoutInCell="1" allowOverlap="1" wp14:anchorId="45FB33E4" wp14:editId="51029E06">
          <wp:simplePos x="0" y="0"/>
          <wp:positionH relativeFrom="rightMargin">
            <wp:align>left</wp:align>
          </wp:positionH>
          <wp:positionV relativeFrom="paragraph">
            <wp:posOffset>2607310</wp:posOffset>
          </wp:positionV>
          <wp:extent cx="2048125" cy="1446894"/>
          <wp:effectExtent l="0" t="0" r="0" b="1270"/>
          <wp:wrapNone/>
          <wp:docPr id="1666787001" name="Picture 1"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4591" name="Picture 1" descr="A blue square with black border&#10;&#10;Description automatically generated"/>
                  <pic:cNvPicPr>
                    <a:picLocks noChangeAspect="1" noChangeArrowheads="1"/>
                  </pic:cNvPicPr>
                </pic:nvPicPr>
                <pic:blipFill>
                  <a:blip r:embed="rId6" cstate="print">
                    <a:alphaModFix amt="87000"/>
                    <a:extLst>
                      <a:ext uri="{28A0092B-C50C-407E-A947-70E740481C1C}">
                        <a14:useLocalDpi xmlns:a14="http://schemas.microsoft.com/office/drawing/2010/main" val="0"/>
                      </a:ext>
                    </a:extLst>
                  </a:blip>
                  <a:srcRect/>
                  <a:stretch>
                    <a:fillRect/>
                  </a:stretch>
                </pic:blipFill>
                <pic:spPr bwMode="auto">
                  <a:xfrm>
                    <a:off x="0" y="0"/>
                    <a:ext cx="2048125" cy="1446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5C8">
      <w:rPr>
        <w:noProof/>
      </w:rPr>
      <w:drawing>
        <wp:anchor distT="0" distB="0" distL="114300" distR="114300" simplePos="0" relativeHeight="251658244" behindDoc="1" locked="0" layoutInCell="1" allowOverlap="1" wp14:anchorId="6C75311B" wp14:editId="66E9CC59">
          <wp:simplePos x="0" y="0"/>
          <wp:positionH relativeFrom="column">
            <wp:posOffset>4409253</wp:posOffset>
          </wp:positionH>
          <wp:positionV relativeFrom="paragraph">
            <wp:posOffset>6729093</wp:posOffset>
          </wp:positionV>
          <wp:extent cx="3197300" cy="1514663"/>
          <wp:effectExtent l="0" t="0" r="3175" b="9525"/>
          <wp:wrapNone/>
          <wp:docPr id="492705091" name="Picture 8"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77619" name="Picture 8" descr="A blue square with black border&#10;&#10;Description automatically generated"/>
                  <pic:cNvPicPr/>
                </pic:nvPicPr>
                <pic:blipFill>
                  <a:blip r:embed="rId7">
                    <a:alphaModFix amt="80000"/>
                    <a:extLst>
                      <a:ext uri="{28A0092B-C50C-407E-A947-70E740481C1C}">
                        <a14:useLocalDpi xmlns:a14="http://schemas.microsoft.com/office/drawing/2010/main" val="0"/>
                      </a:ext>
                    </a:extLst>
                  </a:blip>
                  <a:stretch>
                    <a:fillRect/>
                  </a:stretch>
                </pic:blipFill>
                <pic:spPr>
                  <a:xfrm flipV="1">
                    <a:off x="0" y="0"/>
                    <a:ext cx="3204607" cy="1518124"/>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D31A9" w14:textId="1DA1BE5F" w:rsidR="00286D83" w:rsidRPr="003279A8" w:rsidRDefault="006822FC" w:rsidP="00CF3146">
    <w:pPr>
      <w:pStyle w:val="Header"/>
      <w:ind w:hanging="142"/>
      <w:rPr>
        <w:sz w:val="36"/>
        <w:szCs w:val="36"/>
      </w:rPr>
    </w:pPr>
    <w:r w:rsidRPr="003279A8">
      <w:rPr>
        <w:noProof/>
        <w:sz w:val="36"/>
        <w:szCs w:val="36"/>
      </w:rPr>
      <mc:AlternateContent>
        <mc:Choice Requires="wps">
          <w:drawing>
            <wp:anchor distT="0" distB="0" distL="114300" distR="114300" simplePos="0" relativeHeight="251658275" behindDoc="0" locked="0" layoutInCell="1" allowOverlap="1" wp14:anchorId="3AEDB22C" wp14:editId="4BD92244">
              <wp:simplePos x="0" y="0"/>
              <wp:positionH relativeFrom="margin">
                <wp:posOffset>-164408</wp:posOffset>
              </wp:positionH>
              <wp:positionV relativeFrom="paragraph">
                <wp:posOffset>436179</wp:posOffset>
              </wp:positionV>
              <wp:extent cx="914400" cy="416859"/>
              <wp:effectExtent l="0" t="0" r="0" b="2540"/>
              <wp:wrapNone/>
              <wp:docPr id="1209862165" name="Text Box 1"/>
              <wp:cNvGraphicFramePr/>
              <a:graphic xmlns:a="http://schemas.openxmlformats.org/drawingml/2006/main">
                <a:graphicData uri="http://schemas.microsoft.com/office/word/2010/wordprocessingShape">
                  <wps:wsp>
                    <wps:cNvSpPr txBox="1"/>
                    <wps:spPr>
                      <a:xfrm>
                        <a:off x="0" y="0"/>
                        <a:ext cx="914400" cy="416859"/>
                      </a:xfrm>
                      <a:prstGeom prst="rect">
                        <a:avLst/>
                      </a:prstGeom>
                      <a:noFill/>
                      <a:ln w="6350">
                        <a:noFill/>
                      </a:ln>
                    </wps:spPr>
                    <wps:txbx>
                      <w:txbxContent>
                        <w:p w14:paraId="499CA2E5" w14:textId="77777777" w:rsidR="004379B6" w:rsidRPr="00CF3146" w:rsidRDefault="00286D83" w:rsidP="004379B6">
                          <w:pPr>
                            <w:rPr>
                              <w:sz w:val="20"/>
                              <w:szCs w:val="20"/>
                            </w:rPr>
                          </w:pPr>
                          <w:r>
                            <w:rPr>
                              <w:rFonts w:ascii="Trebuchet MS" w:hAnsi="Trebuchet MS"/>
                              <w:b/>
                              <w:bCs/>
                              <w:color w:val="E5007E"/>
                              <w:sz w:val="28"/>
                              <w:szCs w:val="28"/>
                            </w:rPr>
                            <w:t>K</w:t>
                          </w:r>
                          <w:r w:rsidR="004379B6">
                            <w:rPr>
                              <w:rFonts w:ascii="Trebuchet MS" w:hAnsi="Trebuchet MS"/>
                              <w:b/>
                              <w:bCs/>
                              <w:color w:val="E5007E"/>
                              <w:sz w:val="28"/>
                              <w:szCs w:val="28"/>
                            </w:rPr>
                            <w:t>nowledge</w:t>
                          </w:r>
                          <w:r>
                            <w:rPr>
                              <w:rFonts w:ascii="Trebuchet MS" w:hAnsi="Trebuchet MS"/>
                              <w:b/>
                              <w:bCs/>
                              <w:color w:val="E5007E"/>
                              <w:sz w:val="28"/>
                              <w:szCs w:val="28"/>
                            </w:rPr>
                            <w:t xml:space="preserve">, </w:t>
                          </w:r>
                          <w:r w:rsidR="004379B6">
                            <w:rPr>
                              <w:rFonts w:ascii="Trebuchet MS" w:hAnsi="Trebuchet MS"/>
                              <w:b/>
                              <w:bCs/>
                              <w:color w:val="E5007E"/>
                              <w:sz w:val="28"/>
                              <w:szCs w:val="28"/>
                            </w:rPr>
                            <w:t>skills</w:t>
                          </w:r>
                          <w:r>
                            <w:rPr>
                              <w:rFonts w:ascii="Trebuchet MS" w:hAnsi="Trebuchet MS"/>
                              <w:b/>
                              <w:bCs/>
                              <w:color w:val="E5007E"/>
                              <w:sz w:val="28"/>
                              <w:szCs w:val="28"/>
                            </w:rPr>
                            <w:t xml:space="preserve"> and experience</w:t>
                          </w:r>
                          <w:r w:rsidR="004379B6" w:rsidRPr="00CF3146">
                            <w:rPr>
                              <w:rFonts w:ascii="Trebuchet MS" w:hAnsi="Trebuchet MS"/>
                              <w:b/>
                              <w:bCs/>
                              <w:color w:val="E5007E"/>
                              <w:sz w:val="28"/>
                              <w:szCs w:val="28"/>
                            </w:rPr>
                            <w:t xml:space="preserve"> </w:t>
                          </w:r>
                          <w:r w:rsidR="004379B6" w:rsidRPr="00CF3146">
                            <w:rPr>
                              <w:rFonts w:ascii="Trebuchet MS" w:hAnsi="Trebuchet MS"/>
                              <w:color w:val="000000" w:themeColor="text1"/>
                              <w:sz w:val="28"/>
                              <w:szCs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AEDB22C" id="_x0000_t202" coordsize="21600,21600" o:spt="202" path="m,l,21600r21600,l21600,xe">
              <v:stroke joinstyle="miter"/>
              <v:path gradientshapeok="t" o:connecttype="rect"/>
            </v:shapetype>
            <v:shape id="_x0000_s1033" type="#_x0000_t202" style="position:absolute;margin-left:-12.95pt;margin-top:34.35pt;width:1in;height:32.8pt;z-index:251658275;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" filled="f" stroked="f" strokeweight=".5pt">
              <v:textbox>
                <w:txbxContent>
                  <w:p w14:paraId="499CA2E5" w14:textId="77777777" w:rsidR="004379B6" w:rsidRPr="00CF3146" w:rsidRDefault="00286D83" w:rsidP="004379B6">
                    <w:pPr>
                      <w:rPr>
                        <w:sz w:val="20"/>
                        <w:szCs w:val="20"/>
                      </w:rPr>
                    </w:pPr>
                    <w:r>
                      <w:rPr>
                        <w:rFonts w:ascii="Trebuchet MS" w:hAnsi="Trebuchet MS"/>
                        <w:b/>
                        <w:bCs/>
                        <w:color w:val="E5007E"/>
                        <w:sz w:val="28"/>
                        <w:szCs w:val="28"/>
                      </w:rPr>
                      <w:t>K</w:t>
                    </w:r>
                    <w:r w:rsidR="004379B6">
                      <w:rPr>
                        <w:rFonts w:ascii="Trebuchet MS" w:hAnsi="Trebuchet MS"/>
                        <w:b/>
                        <w:bCs/>
                        <w:color w:val="E5007E"/>
                        <w:sz w:val="28"/>
                        <w:szCs w:val="28"/>
                      </w:rPr>
                      <w:t>nowledge</w:t>
                    </w:r>
                    <w:r>
                      <w:rPr>
                        <w:rFonts w:ascii="Trebuchet MS" w:hAnsi="Trebuchet MS"/>
                        <w:b/>
                        <w:bCs/>
                        <w:color w:val="E5007E"/>
                        <w:sz w:val="28"/>
                        <w:szCs w:val="28"/>
                      </w:rPr>
                      <w:t xml:space="preserve">, </w:t>
                    </w:r>
                    <w:r w:rsidR="004379B6">
                      <w:rPr>
                        <w:rFonts w:ascii="Trebuchet MS" w:hAnsi="Trebuchet MS"/>
                        <w:b/>
                        <w:bCs/>
                        <w:color w:val="E5007E"/>
                        <w:sz w:val="28"/>
                        <w:szCs w:val="28"/>
                      </w:rPr>
                      <w:t>skills</w:t>
                    </w:r>
                    <w:r>
                      <w:rPr>
                        <w:rFonts w:ascii="Trebuchet MS" w:hAnsi="Trebuchet MS"/>
                        <w:b/>
                        <w:bCs/>
                        <w:color w:val="E5007E"/>
                        <w:sz w:val="28"/>
                        <w:szCs w:val="28"/>
                      </w:rPr>
                      <w:t xml:space="preserve"> and experience</w:t>
                    </w:r>
                    <w:r w:rsidR="004379B6" w:rsidRPr="00CF3146">
                      <w:rPr>
                        <w:rFonts w:ascii="Trebuchet MS" w:hAnsi="Trebuchet MS"/>
                        <w:b/>
                        <w:bCs/>
                        <w:color w:val="E5007E"/>
                        <w:sz w:val="28"/>
                        <w:szCs w:val="28"/>
                      </w:rPr>
                      <w:t xml:space="preserve"> </w:t>
                    </w:r>
                    <w:r w:rsidR="004379B6" w:rsidRPr="00CF3146">
                      <w:rPr>
                        <w:rFonts w:ascii="Trebuchet MS" w:hAnsi="Trebuchet MS"/>
                        <w:color w:val="000000" w:themeColor="text1"/>
                        <w:sz w:val="28"/>
                        <w:szCs w:val="28"/>
                      </w:rPr>
                      <w:t xml:space="preserve"> </w:t>
                    </w:r>
                  </w:p>
                </w:txbxContent>
              </v:textbox>
              <w10:wrap anchorx="margin"/>
            </v:shape>
          </w:pict>
        </mc:Fallback>
      </mc:AlternateContent>
    </w:r>
    <w:r w:rsidR="00286D83" w:rsidRPr="003279A8">
      <w:rPr>
        <w:noProof/>
        <w:sz w:val="36"/>
        <w:szCs w:val="36"/>
      </w:rPr>
      <w:drawing>
        <wp:anchor distT="0" distB="0" distL="114300" distR="114300" simplePos="0" relativeHeight="251658290" behindDoc="0" locked="0" layoutInCell="1" allowOverlap="1" wp14:anchorId="64047433" wp14:editId="19EABF24">
          <wp:simplePos x="0" y="0"/>
          <wp:positionH relativeFrom="page">
            <wp:posOffset>9348442</wp:posOffset>
          </wp:positionH>
          <wp:positionV relativeFrom="paragraph">
            <wp:posOffset>2900367</wp:posOffset>
          </wp:positionV>
          <wp:extent cx="1615336" cy="1486323"/>
          <wp:effectExtent l="0" t="0" r="4445" b="0"/>
          <wp:wrapNone/>
          <wp:docPr id="108244262" name="Picture 11" descr="A person with red hair wearing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410806" name="Picture 11" descr="A person with red hair wearing glasses&#10;&#10;Description automatically generated"/>
                  <pic:cNvPicPr/>
                </pic:nvPicPr>
                <pic:blipFill rotWithShape="1">
                  <a:blip r:embed="rId1">
                    <a:extLst>
                      <a:ext uri="{28A0092B-C50C-407E-A947-70E740481C1C}">
                        <a14:useLocalDpi xmlns:a14="http://schemas.microsoft.com/office/drawing/2010/main" val="0"/>
                      </a:ext>
                    </a:extLst>
                  </a:blip>
                  <a:srcRect l="27547"/>
                  <a:stretch/>
                </pic:blipFill>
                <pic:spPr bwMode="auto">
                  <a:xfrm>
                    <a:off x="0" y="0"/>
                    <a:ext cx="1615336" cy="1486323"/>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6D83" w:rsidRPr="003279A8">
      <w:rPr>
        <w:rFonts w:ascii="Trebuchet MS" w:hAnsi="Trebuchet MS"/>
        <w:noProof/>
        <w:sz w:val="36"/>
        <w:szCs w:val="36"/>
      </w:rPr>
      <w:drawing>
        <wp:anchor distT="0" distB="0" distL="114300" distR="114300" simplePos="0" relativeHeight="251658288" behindDoc="1" locked="0" layoutInCell="1" allowOverlap="1" wp14:anchorId="5DB39028" wp14:editId="4CAE44B1">
          <wp:simplePos x="0" y="0"/>
          <wp:positionH relativeFrom="page">
            <wp:posOffset>9157648</wp:posOffset>
          </wp:positionH>
          <wp:positionV relativeFrom="paragraph">
            <wp:posOffset>2518401</wp:posOffset>
          </wp:positionV>
          <wp:extent cx="2332990" cy="2088107"/>
          <wp:effectExtent l="0" t="0" r="0" b="7620"/>
          <wp:wrapNone/>
          <wp:docPr id="653049091" name="Picture 1"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4591" name="Picture 1" descr="A blue square with black border&#10;&#10;Description automatically generated"/>
                  <pic:cNvPicPr>
                    <a:picLocks noChangeAspect="1" noChangeArrowheads="1"/>
                  </pic:cNvPicPr>
                </pic:nvPicPr>
                <pic:blipFill>
                  <a:blip r:embed="rId2" cstate="print">
                    <a:alphaModFix amt="87000"/>
                    <a:extLst>
                      <a:ext uri="{28A0092B-C50C-407E-A947-70E740481C1C}">
                        <a14:useLocalDpi xmlns:a14="http://schemas.microsoft.com/office/drawing/2010/main" val="0"/>
                      </a:ext>
                    </a:extLst>
                  </a:blip>
                  <a:srcRect/>
                  <a:stretch>
                    <a:fillRect/>
                  </a:stretch>
                </pic:blipFill>
                <pic:spPr bwMode="auto">
                  <a:xfrm>
                    <a:off x="0" y="0"/>
                    <a:ext cx="2340587" cy="20949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D83" w:rsidRPr="003279A8">
      <w:rPr>
        <w:noProof/>
        <w:sz w:val="36"/>
        <w:szCs w:val="36"/>
      </w:rPr>
      <w:drawing>
        <wp:anchor distT="0" distB="0" distL="114300" distR="114300" simplePos="0" relativeHeight="251658272" behindDoc="0" locked="0" layoutInCell="1" allowOverlap="1" wp14:anchorId="548E254C" wp14:editId="6C39BD22">
          <wp:simplePos x="0" y="0"/>
          <wp:positionH relativeFrom="margin">
            <wp:posOffset>6564573</wp:posOffset>
          </wp:positionH>
          <wp:positionV relativeFrom="paragraph">
            <wp:posOffset>853374</wp:posOffset>
          </wp:positionV>
          <wp:extent cx="2647116" cy="1548765"/>
          <wp:effectExtent l="0" t="0" r="1270" b="0"/>
          <wp:wrapNone/>
          <wp:docPr id="717604297" name="Picture 6" descr="Two people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6548" name="Picture 6" descr="Two people smiling&#10;&#10;Description automatically generated"/>
                  <pic:cNvPicPr/>
                </pic:nvPicPr>
                <pic:blipFill rotWithShape="1">
                  <a:blip r:embed="rId3">
                    <a:extLst>
                      <a:ext uri="{28A0092B-C50C-407E-A947-70E740481C1C}">
                        <a14:useLocalDpi xmlns:a14="http://schemas.microsoft.com/office/drawing/2010/main" val="0"/>
                      </a:ext>
                    </a:extLst>
                  </a:blip>
                  <a:srcRect l="1272" t="12769" r="-672"/>
                  <a:stretch/>
                </pic:blipFill>
                <pic:spPr bwMode="auto">
                  <a:xfrm>
                    <a:off x="0" y="0"/>
                    <a:ext cx="2647116" cy="1548765"/>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6D83" w:rsidRPr="003279A8">
      <w:rPr>
        <w:noProof/>
        <w:sz w:val="36"/>
        <w:szCs w:val="36"/>
      </w:rPr>
      <w:drawing>
        <wp:anchor distT="0" distB="0" distL="114300" distR="114300" simplePos="0" relativeHeight="251658250" behindDoc="1" locked="0" layoutInCell="1" allowOverlap="1" wp14:anchorId="7E19AA19" wp14:editId="399F7EE3">
          <wp:simplePos x="0" y="0"/>
          <wp:positionH relativeFrom="column">
            <wp:posOffset>7683690</wp:posOffset>
          </wp:positionH>
          <wp:positionV relativeFrom="paragraph">
            <wp:posOffset>662305</wp:posOffset>
          </wp:positionV>
          <wp:extent cx="2634501" cy="2169994"/>
          <wp:effectExtent l="0" t="0" r="0" b="1905"/>
          <wp:wrapNone/>
          <wp:docPr id="119684232" name="Picture 9" descr="A pink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175911" name="Picture 9" descr="A pink square with black border&#10;&#10;Description automatically generated"/>
                  <pic:cNvPicPr>
                    <a:picLocks noChangeAspect="1" noChangeArrowheads="1"/>
                  </pic:cNvPicPr>
                </pic:nvPicPr>
                <pic:blipFill>
                  <a:blip r:embed="rId4">
                    <a:alphaModFix amt="86000"/>
                    <a:extLst>
                      <a:ext uri="{28A0092B-C50C-407E-A947-70E740481C1C}">
                        <a14:useLocalDpi xmlns:a14="http://schemas.microsoft.com/office/drawing/2010/main" val="0"/>
                      </a:ext>
                    </a:extLst>
                  </a:blip>
                  <a:srcRect/>
                  <a:stretch>
                    <a:fillRect/>
                  </a:stretch>
                </pic:blipFill>
                <pic:spPr bwMode="auto">
                  <a:xfrm>
                    <a:off x="0" y="0"/>
                    <a:ext cx="2636064" cy="21712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D83" w:rsidRPr="003279A8">
      <w:rPr>
        <w:rFonts w:ascii="Rockwell" w:hAnsi="Rockwell"/>
        <w:b/>
        <w:bCs/>
        <w:noProof/>
        <w:color w:val="EC008C"/>
        <w:sz w:val="36"/>
        <w:szCs w:val="36"/>
      </w:rPr>
      <w:drawing>
        <wp:anchor distT="0" distB="0" distL="114300" distR="114300" simplePos="0" relativeHeight="251658286" behindDoc="1" locked="0" layoutInCell="1" allowOverlap="1" wp14:anchorId="36D3A368" wp14:editId="7030978F">
          <wp:simplePos x="0" y="0"/>
          <wp:positionH relativeFrom="page">
            <wp:posOffset>9182100</wp:posOffset>
          </wp:positionH>
          <wp:positionV relativeFrom="paragraph">
            <wp:posOffset>-311785</wp:posOffset>
          </wp:positionV>
          <wp:extent cx="1470100" cy="962508"/>
          <wp:effectExtent l="0" t="0" r="0" b="9525"/>
          <wp:wrapNone/>
          <wp:docPr id="1354150474"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70100" cy="962508"/>
                  </a:xfrm>
                  <a:prstGeom prst="rect">
                    <a:avLst/>
                  </a:prstGeom>
                  <a:noFill/>
                  <a:ln>
                    <a:noFill/>
                  </a:ln>
                </pic:spPr>
              </pic:pic>
            </a:graphicData>
          </a:graphic>
          <wp14:sizeRelH relativeFrom="page">
            <wp14:pctWidth>0</wp14:pctWidth>
          </wp14:sizeRelH>
          <wp14:sizeRelV relativeFrom="page">
            <wp14:pctHeight>0</wp14:pctHeight>
          </wp14:sizeRelV>
        </wp:anchor>
      </w:drawing>
    </w:r>
    <w:r w:rsidR="00286D83" w:rsidRPr="003279A8">
      <w:rPr>
        <w:rFonts w:ascii="Rockwell" w:hAnsi="Rockwell"/>
        <w:b/>
        <w:bCs/>
        <w:color w:val="EC008C"/>
        <w:sz w:val="36"/>
        <w:szCs w:val="36"/>
      </w:rPr>
      <w:t>Role Profile:</w:t>
    </w:r>
    <w:r w:rsidR="003279A8">
      <w:rPr>
        <w:rFonts w:ascii="Rockwell" w:hAnsi="Rockwell"/>
        <w:b/>
        <w:bCs/>
        <w:color w:val="EC008C"/>
        <w:sz w:val="36"/>
        <w:szCs w:val="36"/>
      </w:rPr>
      <w:t xml:space="preserve"> </w:t>
    </w:r>
    <w:sdt>
      <w:sdtPr>
        <w:rPr>
          <w:rStyle w:val="RPMaintitleChar"/>
          <w:sz w:val="36"/>
        </w:rPr>
        <w:alias w:val="Title"/>
        <w:tag w:val=""/>
        <w:id w:val="-1282345425"/>
        <w:placeholder>
          <w:docPart w:val="2F90CDDDD105482FA2F3C5654416AFED"/>
        </w:placeholder>
        <w:dataBinding w:prefixMappings="xmlns:ns0='http://purl.org/dc/elements/1.1/' xmlns:ns1='http://schemas.openxmlformats.org/package/2006/metadata/core-properties' " w:xpath="/ns1:coreProperties[1]/ns0:title[1]" w:storeItemID="{6C3C8BC8-F283-45AE-878A-BAB7291924A1}"/>
        <w:text/>
      </w:sdtPr>
      <w:sdtEndPr>
        <w:rPr>
          <w:rStyle w:val="DefaultParagraphFont"/>
          <w:rFonts w:asciiTheme="minorHAnsi" w:hAnsiTheme="minorHAnsi"/>
          <w:b w:val="0"/>
          <w:bCs w:val="0"/>
          <w:color w:val="auto"/>
          <w:szCs w:val="22"/>
        </w:rPr>
      </w:sdtEndPr>
      <w:sdtContent>
        <w:r w:rsidR="00B26565">
          <w:rPr>
            <w:rStyle w:val="RPMaintitleChar"/>
            <w:sz w:val="36"/>
          </w:rPr>
          <w:t>Lead Business Analyst (Data)</w:t>
        </w:r>
      </w:sdtContent>
    </w:sdt>
    <w:r w:rsidR="00286D83" w:rsidRPr="003279A8">
      <w:rPr>
        <w:rFonts w:ascii="Rockwell" w:hAnsi="Rockwell"/>
        <w:b/>
        <w:bCs/>
        <w:noProof/>
        <w:color w:val="EC008C"/>
        <w:sz w:val="36"/>
        <w:szCs w:val="36"/>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13094" w14:textId="7D7467D3" w:rsidR="00681BA8" w:rsidRPr="003279A8" w:rsidRDefault="003279A8">
    <w:pPr>
      <w:pStyle w:val="Header"/>
      <w:rPr>
        <w:sz w:val="36"/>
        <w:szCs w:val="36"/>
      </w:rPr>
    </w:pPr>
    <w:r w:rsidRPr="003279A8">
      <w:rPr>
        <w:rFonts w:ascii="Rockwell" w:hAnsi="Rockwell"/>
        <w:b/>
        <w:bCs/>
        <w:noProof/>
        <w:color w:val="EC008C"/>
        <w:sz w:val="36"/>
        <w:szCs w:val="36"/>
      </w:rPr>
      <w:drawing>
        <wp:anchor distT="0" distB="0" distL="114300" distR="114300" simplePos="0" relativeHeight="251658240" behindDoc="1" locked="0" layoutInCell="1" allowOverlap="1" wp14:anchorId="3ED6C236" wp14:editId="4FE57618">
          <wp:simplePos x="0" y="0"/>
          <wp:positionH relativeFrom="page">
            <wp:align>right</wp:align>
          </wp:positionH>
          <wp:positionV relativeFrom="paragraph">
            <wp:posOffset>-236464</wp:posOffset>
          </wp:positionV>
          <wp:extent cx="1453320" cy="951522"/>
          <wp:effectExtent l="0" t="0" r="0" b="1270"/>
          <wp:wrapNone/>
          <wp:docPr id="802424509"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3320" cy="951522"/>
                  </a:xfrm>
                  <a:prstGeom prst="rect">
                    <a:avLst/>
                  </a:prstGeom>
                  <a:noFill/>
                  <a:ln>
                    <a:noFill/>
                  </a:ln>
                </pic:spPr>
              </pic:pic>
            </a:graphicData>
          </a:graphic>
          <wp14:sizeRelH relativeFrom="page">
            <wp14:pctWidth>0</wp14:pctWidth>
          </wp14:sizeRelH>
          <wp14:sizeRelV relativeFrom="page">
            <wp14:pctHeight>0</wp14:pctHeight>
          </wp14:sizeRelV>
        </wp:anchor>
      </w:drawing>
    </w:r>
    <w:r w:rsidR="006822FC" w:rsidRPr="003279A8">
      <w:rPr>
        <w:noProof/>
        <w:sz w:val="36"/>
        <w:szCs w:val="36"/>
      </w:rPr>
      <mc:AlternateContent>
        <mc:Choice Requires="wps">
          <w:drawing>
            <wp:anchor distT="0" distB="0" distL="114300" distR="114300" simplePos="0" relativeHeight="251658287" behindDoc="0" locked="0" layoutInCell="1" allowOverlap="1" wp14:anchorId="30F066D0" wp14:editId="11A50937">
              <wp:simplePos x="0" y="0"/>
              <wp:positionH relativeFrom="margin">
                <wp:posOffset>-85970</wp:posOffset>
              </wp:positionH>
              <wp:positionV relativeFrom="paragraph">
                <wp:posOffset>428625</wp:posOffset>
              </wp:positionV>
              <wp:extent cx="914400" cy="416859"/>
              <wp:effectExtent l="0" t="0" r="0" b="2540"/>
              <wp:wrapNone/>
              <wp:docPr id="350101960" name="Text Box 1"/>
              <wp:cNvGraphicFramePr/>
              <a:graphic xmlns:a="http://schemas.openxmlformats.org/drawingml/2006/main">
                <a:graphicData uri="http://schemas.microsoft.com/office/word/2010/wordprocessingShape">
                  <wps:wsp>
                    <wps:cNvSpPr txBox="1"/>
                    <wps:spPr>
                      <a:xfrm>
                        <a:off x="0" y="0"/>
                        <a:ext cx="914400" cy="416859"/>
                      </a:xfrm>
                      <a:prstGeom prst="rect">
                        <a:avLst/>
                      </a:prstGeom>
                      <a:noFill/>
                      <a:ln w="6350">
                        <a:noFill/>
                      </a:ln>
                    </wps:spPr>
                    <wps:txbx>
                      <w:txbxContent>
                        <w:p w14:paraId="47C3659D" w14:textId="77777777" w:rsidR="00286D83" w:rsidRPr="00CF3146" w:rsidRDefault="00286D83">
                          <w:pPr>
                            <w:rPr>
                              <w:sz w:val="20"/>
                              <w:szCs w:val="20"/>
                            </w:rPr>
                          </w:pPr>
                          <w:r>
                            <w:rPr>
                              <w:rFonts w:ascii="Trebuchet MS" w:hAnsi="Trebuchet MS"/>
                              <w:b/>
                              <w:bCs/>
                              <w:color w:val="E5007E"/>
                              <w:sz w:val="28"/>
                              <w:szCs w:val="28"/>
                            </w:rPr>
                            <w:t>Key responsibilities</w:t>
                          </w:r>
                          <w:r w:rsidRPr="00CF3146">
                            <w:rPr>
                              <w:rFonts w:ascii="Trebuchet MS" w:hAnsi="Trebuchet MS"/>
                              <w:b/>
                              <w:bCs/>
                              <w:color w:val="E5007E"/>
                              <w:sz w:val="28"/>
                              <w:szCs w:val="28"/>
                            </w:rPr>
                            <w:t xml:space="preserve"> </w:t>
                          </w:r>
                          <w:r w:rsidRPr="00CF3146">
                            <w:rPr>
                              <w:rFonts w:ascii="Trebuchet MS" w:hAnsi="Trebuchet MS"/>
                              <w:color w:val="000000" w:themeColor="text1"/>
                              <w:sz w:val="28"/>
                              <w:szCs w:val="28"/>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0F066D0" id="_x0000_t202" coordsize="21600,21600" o:spt="202" path="m,l,21600r21600,l21600,xe">
              <v:stroke joinstyle="miter"/>
              <v:path gradientshapeok="t" o:connecttype="rect"/>
            </v:shapetype>
            <v:shape id="_x0000_s1034" type="#_x0000_t202" style="position:absolute;margin-left:-6.75pt;margin-top:33.75pt;width:1in;height:32.8pt;z-index:251658287;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" filled="f" stroked="f" strokeweight=".5pt">
              <v:textbox>
                <w:txbxContent>
                  <w:p w14:paraId="47C3659D" w14:textId="77777777" w:rsidR="00286D83" w:rsidRPr="00CF3146" w:rsidRDefault="00286D83">
                    <w:pPr>
                      <w:rPr>
                        <w:sz w:val="20"/>
                        <w:szCs w:val="20"/>
                      </w:rPr>
                    </w:pPr>
                    <w:r>
                      <w:rPr>
                        <w:rFonts w:ascii="Trebuchet MS" w:hAnsi="Trebuchet MS"/>
                        <w:b/>
                        <w:bCs/>
                        <w:color w:val="E5007E"/>
                        <w:sz w:val="28"/>
                        <w:szCs w:val="28"/>
                      </w:rPr>
                      <w:t>Key responsibilities</w:t>
                    </w:r>
                    <w:r w:rsidRPr="00CF3146">
                      <w:rPr>
                        <w:rFonts w:ascii="Trebuchet MS" w:hAnsi="Trebuchet MS"/>
                        <w:b/>
                        <w:bCs/>
                        <w:color w:val="E5007E"/>
                        <w:sz w:val="28"/>
                        <w:szCs w:val="28"/>
                      </w:rPr>
                      <w:t xml:space="preserve"> </w:t>
                    </w:r>
                    <w:r w:rsidRPr="00CF3146">
                      <w:rPr>
                        <w:rFonts w:ascii="Trebuchet MS" w:hAnsi="Trebuchet MS"/>
                        <w:color w:val="000000" w:themeColor="text1"/>
                        <w:sz w:val="28"/>
                        <w:szCs w:val="28"/>
                      </w:rPr>
                      <w:t xml:space="preserve"> </w:t>
                    </w:r>
                  </w:p>
                </w:txbxContent>
              </v:textbox>
              <w10:wrap anchorx="margin"/>
            </v:shape>
          </w:pict>
        </mc:Fallback>
      </mc:AlternateContent>
    </w:r>
    <w:r w:rsidR="00286D83" w:rsidRPr="003279A8">
      <w:rPr>
        <w:noProof/>
        <w:sz w:val="36"/>
        <w:szCs w:val="36"/>
      </w:rPr>
      <w:drawing>
        <wp:anchor distT="0" distB="0" distL="114300" distR="114300" simplePos="0" relativeHeight="251658273" behindDoc="0" locked="0" layoutInCell="1" allowOverlap="1" wp14:anchorId="035F39AF" wp14:editId="7734929D">
          <wp:simplePos x="0" y="0"/>
          <wp:positionH relativeFrom="margin">
            <wp:posOffset>8242868</wp:posOffset>
          </wp:positionH>
          <wp:positionV relativeFrom="paragraph">
            <wp:posOffset>2590468</wp:posOffset>
          </wp:positionV>
          <wp:extent cx="2093370" cy="2067496"/>
          <wp:effectExtent l="0" t="0" r="2540" b="9525"/>
          <wp:wrapNone/>
          <wp:docPr id="903814745" name="Picture 8" descr="A person playing a dr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06586" name="Picture 8" descr="A person playing a drum&#10;&#10;Description automatically generated"/>
                  <pic:cNvPicPr/>
                </pic:nvPicPr>
                <pic:blipFill rotWithShape="1">
                  <a:blip r:embed="rId2">
                    <a:extLst>
                      <a:ext uri="{28A0092B-C50C-407E-A947-70E740481C1C}">
                        <a14:useLocalDpi xmlns:a14="http://schemas.microsoft.com/office/drawing/2010/main" val="0"/>
                      </a:ext>
                    </a:extLst>
                  </a:blip>
                  <a:srcRect r="32673"/>
                  <a:stretch/>
                </pic:blipFill>
                <pic:spPr bwMode="auto">
                  <a:xfrm flipH="1">
                    <a:off x="0" y="0"/>
                    <a:ext cx="2093370" cy="2067496"/>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6D83" w:rsidRPr="003279A8">
      <w:rPr>
        <w:noProof/>
        <w:sz w:val="36"/>
        <w:szCs w:val="36"/>
      </w:rPr>
      <w:drawing>
        <wp:anchor distT="0" distB="0" distL="114300" distR="114300" simplePos="0" relativeHeight="251658274" behindDoc="0" locked="0" layoutInCell="1" allowOverlap="1" wp14:anchorId="36E97909" wp14:editId="35D52C9B">
          <wp:simplePos x="0" y="0"/>
          <wp:positionH relativeFrom="margin">
            <wp:posOffset>7001300</wp:posOffset>
          </wp:positionH>
          <wp:positionV relativeFrom="paragraph">
            <wp:posOffset>1017146</wp:posOffset>
          </wp:positionV>
          <wp:extent cx="2230957" cy="1282889"/>
          <wp:effectExtent l="0" t="0" r="0" b="0"/>
          <wp:wrapNone/>
          <wp:docPr id="724696316" name="Picture 9" descr="A group of wome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243335" name="Picture 9" descr="A group of women smiling&#10;&#10;Description automatically generated"/>
                  <pic:cNvPicPr/>
                </pic:nvPicPr>
                <pic:blipFill rotWithShape="1">
                  <a:blip r:embed="rId3">
                    <a:extLst>
                      <a:ext uri="{28A0092B-C50C-407E-A947-70E740481C1C}">
                        <a14:useLocalDpi xmlns:a14="http://schemas.microsoft.com/office/drawing/2010/main" val="0"/>
                      </a:ext>
                    </a:extLst>
                  </a:blip>
                  <a:srcRect t="17307" b="3366"/>
                  <a:stretch/>
                </pic:blipFill>
                <pic:spPr bwMode="auto">
                  <a:xfrm>
                    <a:off x="0" y="0"/>
                    <a:ext cx="2234656" cy="1285016"/>
                  </a:xfrm>
                  <a:prstGeom prst="round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6D83" w:rsidRPr="003279A8">
      <w:rPr>
        <w:noProof/>
        <w:sz w:val="36"/>
        <w:szCs w:val="36"/>
      </w:rPr>
      <w:drawing>
        <wp:anchor distT="0" distB="0" distL="114300" distR="114300" simplePos="0" relativeHeight="251658241" behindDoc="1" locked="0" layoutInCell="1" allowOverlap="1" wp14:anchorId="4E1D0415" wp14:editId="4A32884C">
          <wp:simplePos x="0" y="0"/>
          <wp:positionH relativeFrom="column">
            <wp:posOffset>7165075</wp:posOffset>
          </wp:positionH>
          <wp:positionV relativeFrom="paragraph">
            <wp:posOffset>798782</wp:posOffset>
          </wp:positionV>
          <wp:extent cx="3196903" cy="2852382"/>
          <wp:effectExtent l="0" t="0" r="3810" b="5715"/>
          <wp:wrapNone/>
          <wp:docPr id="795921329" name="Picture 8"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77619" name="Picture 8" descr="A blue square with black border&#10;&#10;Description automatically generated"/>
                  <pic:cNvPicPr/>
                </pic:nvPicPr>
                <pic:blipFill>
                  <a:blip r:embed="rId4">
                    <a:alphaModFix amt="80000"/>
                    <a:extLst>
                      <a:ext uri="{28A0092B-C50C-407E-A947-70E740481C1C}">
                        <a14:useLocalDpi xmlns:a14="http://schemas.microsoft.com/office/drawing/2010/main" val="0"/>
                      </a:ext>
                    </a:extLst>
                  </a:blip>
                  <a:stretch>
                    <a:fillRect/>
                  </a:stretch>
                </pic:blipFill>
                <pic:spPr>
                  <a:xfrm flipV="1">
                    <a:off x="0" y="0"/>
                    <a:ext cx="3201378" cy="2856375"/>
                  </a:xfrm>
                  <a:prstGeom prst="rect">
                    <a:avLst/>
                  </a:prstGeom>
                </pic:spPr>
              </pic:pic>
            </a:graphicData>
          </a:graphic>
          <wp14:sizeRelH relativeFrom="margin">
            <wp14:pctWidth>0</wp14:pctWidth>
          </wp14:sizeRelH>
          <wp14:sizeRelV relativeFrom="margin">
            <wp14:pctHeight>0</wp14:pctHeight>
          </wp14:sizeRelV>
        </wp:anchor>
      </w:drawing>
    </w:r>
    <w:r w:rsidR="00681BA8" w:rsidRPr="003279A8">
      <w:rPr>
        <w:rFonts w:ascii="Rockwell" w:hAnsi="Rockwell"/>
        <w:b/>
        <w:bCs/>
        <w:noProof/>
        <w:color w:val="E5007E"/>
        <w:sz w:val="36"/>
        <w:szCs w:val="36"/>
      </w:rPr>
      <w:drawing>
        <wp:anchor distT="0" distB="0" distL="114300" distR="114300" simplePos="0" relativeHeight="251658270" behindDoc="1" locked="0" layoutInCell="1" allowOverlap="1" wp14:anchorId="0FA3B051" wp14:editId="15AFCBB3">
          <wp:simplePos x="0" y="0"/>
          <wp:positionH relativeFrom="margin">
            <wp:posOffset>7642746</wp:posOffset>
          </wp:positionH>
          <wp:positionV relativeFrom="page">
            <wp:posOffset>3684896</wp:posOffset>
          </wp:positionV>
          <wp:extent cx="2238375" cy="3534770"/>
          <wp:effectExtent l="0" t="0" r="0" b="8890"/>
          <wp:wrapNone/>
          <wp:docPr id="1738353276" name="Picture 2" descr="A yellow rectang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98590" name="Picture 2" descr="A yellow rectangle with black border&#10;&#10;Description automatically generated"/>
                  <pic:cNvPicPr/>
                </pic:nvPicPr>
                <pic:blipFill>
                  <a:blip r:embed="rId5">
                    <a:alphaModFix amt="72000"/>
                    <a:extLst>
                      <a:ext uri="{28A0092B-C50C-407E-A947-70E740481C1C}">
                        <a14:useLocalDpi xmlns:a14="http://schemas.microsoft.com/office/drawing/2010/main" val="0"/>
                      </a:ext>
                    </a:extLst>
                  </a:blip>
                  <a:stretch>
                    <a:fillRect/>
                  </a:stretch>
                </pic:blipFill>
                <pic:spPr>
                  <a:xfrm>
                    <a:off x="0" y="0"/>
                    <a:ext cx="2250293" cy="3553590"/>
                  </a:xfrm>
                  <a:prstGeom prst="rect">
                    <a:avLst/>
                  </a:prstGeom>
                </pic:spPr>
              </pic:pic>
            </a:graphicData>
          </a:graphic>
          <wp14:sizeRelV relativeFrom="margin">
            <wp14:pctHeight>0</wp14:pctHeight>
          </wp14:sizeRelV>
        </wp:anchor>
      </w:drawing>
    </w:r>
    <w:r w:rsidR="00681BA8" w:rsidRPr="003279A8">
      <w:rPr>
        <w:rFonts w:ascii="Rockwell" w:hAnsi="Rockwell"/>
        <w:b/>
        <w:bCs/>
        <w:color w:val="EC008C"/>
        <w:sz w:val="36"/>
        <w:szCs w:val="36"/>
      </w:rPr>
      <w:t>Role Profile:</w:t>
    </w:r>
    <w:r w:rsidR="00681BA8" w:rsidRPr="003279A8">
      <w:rPr>
        <w:b/>
        <w:bCs/>
        <w:sz w:val="36"/>
        <w:szCs w:val="36"/>
      </w:rPr>
      <w:t xml:space="preserve">   </w:t>
    </w:r>
    <w:sdt>
      <w:sdtPr>
        <w:rPr>
          <w:rStyle w:val="RPMaintitleChar"/>
          <w:sz w:val="36"/>
        </w:rPr>
        <w:alias w:val="Title"/>
        <w:tag w:val=""/>
        <w:id w:val="-802457450"/>
        <w:placeholder>
          <w:docPart w:val="370C22598C234C5BBBC48005E1A53041"/>
        </w:placeholder>
        <w:dataBinding w:prefixMappings="xmlns:ns0='http://purl.org/dc/elements/1.1/' xmlns:ns1='http://schemas.openxmlformats.org/package/2006/metadata/core-properties' " w:xpath="/ns1:coreProperties[1]/ns0:title[1]" w:storeItemID="{6C3C8BC8-F283-45AE-878A-BAB7291924A1}"/>
        <w:text/>
      </w:sdtPr>
      <w:sdtEndPr>
        <w:rPr>
          <w:rStyle w:val="RPMaintitleChar"/>
        </w:rPr>
      </w:sdtEndPr>
      <w:sdtContent>
        <w:r w:rsidR="00B26565">
          <w:rPr>
            <w:rStyle w:val="RPMaintitleChar"/>
            <w:sz w:val="36"/>
          </w:rPr>
          <w:t>Lead Business Analyst (Data)</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4BD18" w14:textId="0333126F" w:rsidR="00681BA8" w:rsidRPr="003279A8" w:rsidRDefault="00EB1FF8">
    <w:pPr>
      <w:pStyle w:val="Header"/>
      <w:rPr>
        <w:rStyle w:val="RPMaintitleChar"/>
        <w:sz w:val="36"/>
      </w:rPr>
    </w:pPr>
    <w:r w:rsidRPr="003279A8">
      <w:rPr>
        <w:noProof/>
        <w:sz w:val="36"/>
        <w:szCs w:val="36"/>
      </w:rPr>
      <mc:AlternateContent>
        <mc:Choice Requires="wps">
          <w:drawing>
            <wp:anchor distT="0" distB="0" distL="114300" distR="114300" simplePos="0" relativeHeight="251658284" behindDoc="0" locked="0" layoutInCell="1" allowOverlap="1" wp14:anchorId="78BB76DF" wp14:editId="4ACC2EB0">
              <wp:simplePos x="0" y="0"/>
              <wp:positionH relativeFrom="column">
                <wp:posOffset>-450376</wp:posOffset>
              </wp:positionH>
              <wp:positionV relativeFrom="paragraph">
                <wp:posOffset>1249159</wp:posOffset>
              </wp:positionV>
              <wp:extent cx="5076967" cy="3753134"/>
              <wp:effectExtent l="0" t="0" r="9525" b="0"/>
              <wp:wrapNone/>
              <wp:docPr id="830983114" name="Text Box 2"/>
              <wp:cNvGraphicFramePr/>
              <a:graphic xmlns:a="http://schemas.openxmlformats.org/drawingml/2006/main">
                <a:graphicData uri="http://schemas.microsoft.com/office/word/2010/wordprocessingShape">
                  <wps:wsp>
                    <wps:cNvSpPr txBox="1"/>
                    <wps:spPr>
                      <a:xfrm>
                        <a:off x="0" y="0"/>
                        <a:ext cx="5076967" cy="3753134"/>
                      </a:xfrm>
                      <a:prstGeom prst="rect">
                        <a:avLst/>
                      </a:prstGeom>
                      <a:solidFill>
                        <a:schemeClr val="lt1"/>
                      </a:solidFill>
                      <a:ln w="6350">
                        <a:noFill/>
                      </a:ln>
                    </wps:spPr>
                    <wps:txbx>
                      <w:txbxContent>
                        <w:p w14:paraId="5466BB9D" w14:textId="77777777" w:rsidR="00EB1FF8" w:rsidRPr="004E15C8" w:rsidRDefault="00EB1FF8" w:rsidP="00EB1FF8">
                          <w:pPr>
                            <w:pStyle w:val="RPcomptext"/>
                          </w:pPr>
                          <w:r w:rsidRPr="00EB1FF8">
                            <w:rPr>
                              <w:b/>
                              <w:bCs/>
                              <w:color w:val="002B57"/>
                              <w:sz w:val="24"/>
                              <w:szCs w:val="24"/>
                            </w:rPr>
                            <w:t>Strategic direction</w:t>
                          </w:r>
                          <w:r>
                            <w:rPr>
                              <w:b/>
                              <w:bCs/>
                            </w:rPr>
                            <w:br/>
                          </w:r>
                          <w:r w:rsidRPr="004E15C8">
                            <w:t>Leads the implementation of strategy, creating high engagement and performance.</w:t>
                          </w:r>
                        </w:p>
                        <w:p w14:paraId="0438507A" w14:textId="77777777" w:rsidR="00EB1FF8" w:rsidRPr="004E15C8" w:rsidRDefault="00EB1FF8" w:rsidP="00EB1FF8">
                          <w:pPr>
                            <w:pStyle w:val="RPcomptext"/>
                            <w:rPr>
                              <w:b/>
                              <w:bCs/>
                            </w:rPr>
                          </w:pPr>
                          <w:r w:rsidRPr="00CC4D2B">
                            <w:rPr>
                              <w:b/>
                              <w:bCs/>
                              <w:color w:val="002B57"/>
                              <w:sz w:val="24"/>
                              <w:szCs w:val="24"/>
                            </w:rPr>
                            <w:t>Leading our culture</w:t>
                          </w:r>
                          <w:r w:rsidRPr="00CC4D2B">
                            <w:rPr>
                              <w:b/>
                              <w:bCs/>
                              <w:sz w:val="24"/>
                              <w:szCs w:val="24"/>
                            </w:rPr>
                            <w:t xml:space="preserve"> </w:t>
                          </w:r>
                          <w:r>
                            <w:rPr>
                              <w:b/>
                              <w:bCs/>
                              <w:sz w:val="24"/>
                              <w:szCs w:val="24"/>
                            </w:rPr>
                            <w:br/>
                          </w:r>
                          <w:r w:rsidRPr="004E15C8">
                            <w:t>Generates a supportive work environment that is actively sensitive to colleague well-being.</w:t>
                          </w:r>
                        </w:p>
                        <w:p w14:paraId="7F741502"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Working together</w:t>
                          </w:r>
                          <w:r>
                            <w:rPr>
                              <w:rFonts w:ascii="Trebuchet MS" w:hAnsi="Trebuchet MS"/>
                              <w:b/>
                              <w:bCs/>
                              <w:color w:val="404040" w:themeColor="text1" w:themeTint="BF"/>
                            </w:rPr>
                            <w:br/>
                          </w:r>
                          <w:r w:rsidRPr="004E15C8">
                            <w:rPr>
                              <w:rFonts w:ascii="Trebuchet MS" w:hAnsi="Trebuchet MS"/>
                              <w:color w:val="404040" w:themeColor="text1" w:themeTint="BF"/>
                            </w:rPr>
                            <w:t>Enables teams to implement strategy and support a collaborative and inclusive working environment.</w:t>
                          </w:r>
                        </w:p>
                        <w:p w14:paraId="2356F2E0"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Delivering quality results</w:t>
                          </w:r>
                          <w:r>
                            <w:rPr>
                              <w:rFonts w:ascii="Trebuchet MS" w:hAnsi="Trebuchet MS"/>
                              <w:b/>
                              <w:bCs/>
                              <w:color w:val="002B57"/>
                              <w:sz w:val="24"/>
                              <w:szCs w:val="24"/>
                            </w:rPr>
                            <w:br/>
                          </w:r>
                          <w:r w:rsidRPr="004E15C8">
                            <w:rPr>
                              <w:rFonts w:ascii="Trebuchet MS" w:hAnsi="Trebuchet MS"/>
                              <w:color w:val="404040" w:themeColor="text1" w:themeTint="BF"/>
                            </w:rPr>
                            <w:t>Leads teams to achieve Key Performance Indicators (KPI) and ensure delivery of Corporate and Directorate Plans.</w:t>
                          </w:r>
                        </w:p>
                        <w:p w14:paraId="59B04CAC"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Diligence and control</w:t>
                          </w:r>
                          <w:r>
                            <w:rPr>
                              <w:rFonts w:ascii="Trebuchet MS" w:hAnsi="Trebuchet MS"/>
                              <w:b/>
                              <w:bCs/>
                              <w:color w:val="404040" w:themeColor="text1" w:themeTint="BF"/>
                              <w:sz w:val="24"/>
                              <w:szCs w:val="24"/>
                            </w:rPr>
                            <w:br/>
                          </w:r>
                          <w:r w:rsidRPr="004E15C8">
                            <w:rPr>
                              <w:rFonts w:ascii="Trebuchet MS" w:hAnsi="Trebuchet MS"/>
                              <w:color w:val="404040" w:themeColor="text1" w:themeTint="BF"/>
                            </w:rPr>
                            <w:t>Performs duties in line with set expectations and policy and/or regulatory considerations.</w:t>
                          </w:r>
                        </w:p>
                        <w:p w14:paraId="5B7A3F65"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Developing self and other</w:t>
                          </w:r>
                          <w:r>
                            <w:rPr>
                              <w:rFonts w:ascii="Trebuchet MS" w:hAnsi="Trebuchet MS"/>
                              <w:b/>
                              <w:bCs/>
                              <w:color w:val="404040" w:themeColor="text1" w:themeTint="BF"/>
                              <w:sz w:val="24"/>
                              <w:szCs w:val="24"/>
                            </w:rPr>
                            <w:br/>
                          </w:r>
                          <w:r w:rsidRPr="004E15C8">
                            <w:rPr>
                              <w:rFonts w:ascii="Trebuchet MS" w:hAnsi="Trebuchet MS"/>
                              <w:color w:val="404040" w:themeColor="text1" w:themeTint="BF"/>
                            </w:rPr>
                            <w:t>Recognises and harnesses creativity and innovation to improve services and supports development of self and others.</w:t>
                          </w:r>
                        </w:p>
                        <w:p w14:paraId="7BDEE885" w14:textId="77777777" w:rsidR="00EB1FF8" w:rsidRPr="004E15C8" w:rsidRDefault="00EB1FF8" w:rsidP="00EB1FF8">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B76DF" id="_x0000_t202" coordsize="21600,21600" o:spt="202" path="m,l,21600r21600,l21600,xe">
              <v:stroke joinstyle="miter"/>
              <v:path gradientshapeok="t" o:connecttype="rect"/>
            </v:shapetype>
            <v:shape id="_x0000_s1035" type="#_x0000_t202" style="position:absolute;margin-left:-35.45pt;margin-top:98.35pt;width:399.75pt;height:295.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" fillcolor="white [3201]" stroked="f" strokeweight=".5pt">
              <v:textbox>
                <w:txbxContent>
                  <w:p w14:paraId="5466BB9D" w14:textId="77777777" w:rsidR="00EB1FF8" w:rsidRPr="004E15C8" w:rsidRDefault="00EB1FF8" w:rsidP="00EB1FF8">
                    <w:pPr>
                      <w:pStyle w:val="RPcomptext"/>
                    </w:pPr>
                    <w:r w:rsidRPr="00EB1FF8">
                      <w:rPr>
                        <w:b/>
                        <w:bCs/>
                        <w:color w:val="002B57"/>
                        <w:sz w:val="24"/>
                        <w:szCs w:val="24"/>
                      </w:rPr>
                      <w:t>Strategic direction</w:t>
                    </w:r>
                    <w:r>
                      <w:rPr>
                        <w:b/>
                        <w:bCs/>
                      </w:rPr>
                      <w:br/>
                    </w:r>
                    <w:r w:rsidRPr="004E15C8">
                      <w:t>Leads the implementation of strategy, creating high engagement and performance.</w:t>
                    </w:r>
                  </w:p>
                  <w:p w14:paraId="0438507A" w14:textId="77777777" w:rsidR="00EB1FF8" w:rsidRPr="004E15C8" w:rsidRDefault="00EB1FF8" w:rsidP="00EB1FF8">
                    <w:pPr>
                      <w:pStyle w:val="RPcomptext"/>
                      <w:rPr>
                        <w:b/>
                        <w:bCs/>
                      </w:rPr>
                    </w:pPr>
                    <w:r w:rsidRPr="00CC4D2B">
                      <w:rPr>
                        <w:b/>
                        <w:bCs/>
                        <w:color w:val="002B57"/>
                        <w:sz w:val="24"/>
                        <w:szCs w:val="24"/>
                      </w:rPr>
                      <w:t>Leading our culture</w:t>
                    </w:r>
                    <w:r w:rsidRPr="00CC4D2B">
                      <w:rPr>
                        <w:b/>
                        <w:bCs/>
                        <w:sz w:val="24"/>
                        <w:szCs w:val="24"/>
                      </w:rPr>
                      <w:t xml:space="preserve"> </w:t>
                    </w:r>
                    <w:r>
                      <w:rPr>
                        <w:b/>
                        <w:bCs/>
                        <w:sz w:val="24"/>
                        <w:szCs w:val="24"/>
                      </w:rPr>
                      <w:br/>
                    </w:r>
                    <w:r w:rsidRPr="004E15C8">
                      <w:t>Generates a supportive work environment that is actively sensitive to colleague well-being.</w:t>
                    </w:r>
                  </w:p>
                  <w:p w14:paraId="7F741502"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Working together</w:t>
                    </w:r>
                    <w:r>
                      <w:rPr>
                        <w:rFonts w:ascii="Trebuchet MS" w:hAnsi="Trebuchet MS"/>
                        <w:b/>
                        <w:bCs/>
                        <w:color w:val="404040" w:themeColor="text1" w:themeTint="BF"/>
                      </w:rPr>
                      <w:br/>
                    </w:r>
                    <w:r w:rsidRPr="004E15C8">
                      <w:rPr>
                        <w:rFonts w:ascii="Trebuchet MS" w:hAnsi="Trebuchet MS"/>
                        <w:color w:val="404040" w:themeColor="text1" w:themeTint="BF"/>
                      </w:rPr>
                      <w:t>Enables teams to implement strategy and support a collaborative and inclusive working environment.</w:t>
                    </w:r>
                  </w:p>
                  <w:p w14:paraId="2356F2E0"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Delivering quality results</w:t>
                    </w:r>
                    <w:r>
                      <w:rPr>
                        <w:rFonts w:ascii="Trebuchet MS" w:hAnsi="Trebuchet MS"/>
                        <w:b/>
                        <w:bCs/>
                        <w:color w:val="002B57"/>
                        <w:sz w:val="24"/>
                        <w:szCs w:val="24"/>
                      </w:rPr>
                      <w:br/>
                    </w:r>
                    <w:r w:rsidRPr="004E15C8">
                      <w:rPr>
                        <w:rFonts w:ascii="Trebuchet MS" w:hAnsi="Trebuchet MS"/>
                        <w:color w:val="404040" w:themeColor="text1" w:themeTint="BF"/>
                      </w:rPr>
                      <w:t>Leads teams to achieve Key Performance Indicators (KPI) and ensure delivery of Corporate and Directorate Plans.</w:t>
                    </w:r>
                  </w:p>
                  <w:p w14:paraId="59B04CAC"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Diligence and control</w:t>
                    </w:r>
                    <w:r>
                      <w:rPr>
                        <w:rFonts w:ascii="Trebuchet MS" w:hAnsi="Trebuchet MS"/>
                        <w:b/>
                        <w:bCs/>
                        <w:color w:val="404040" w:themeColor="text1" w:themeTint="BF"/>
                        <w:sz w:val="24"/>
                        <w:szCs w:val="24"/>
                      </w:rPr>
                      <w:br/>
                    </w:r>
                    <w:r w:rsidRPr="004E15C8">
                      <w:rPr>
                        <w:rFonts w:ascii="Trebuchet MS" w:hAnsi="Trebuchet MS"/>
                        <w:color w:val="404040" w:themeColor="text1" w:themeTint="BF"/>
                      </w:rPr>
                      <w:t>Performs duties in line with set expectations and policy and/or regulatory considerations.</w:t>
                    </w:r>
                  </w:p>
                  <w:p w14:paraId="5B7A3F65" w14:textId="77777777" w:rsidR="00EB1FF8" w:rsidRPr="004E15C8" w:rsidRDefault="00EB1FF8" w:rsidP="00EB1FF8">
                    <w:pPr>
                      <w:numPr>
                        <w:ilvl w:val="0"/>
                        <w:numId w:val="1"/>
                      </w:numPr>
                      <w:tabs>
                        <w:tab w:val="left" w:pos="6195"/>
                      </w:tabs>
                      <w:spacing w:after="120" w:line="240" w:lineRule="auto"/>
                      <w:ind w:left="714" w:hanging="357"/>
                      <w:suppressOverlap/>
                      <w:rPr>
                        <w:rFonts w:ascii="Trebuchet MS" w:hAnsi="Trebuchet MS"/>
                        <w:b/>
                        <w:bCs/>
                        <w:color w:val="404040" w:themeColor="text1" w:themeTint="BF"/>
                      </w:rPr>
                    </w:pPr>
                    <w:r w:rsidRPr="00CC4D2B">
                      <w:rPr>
                        <w:rFonts w:ascii="Trebuchet MS" w:hAnsi="Trebuchet MS"/>
                        <w:b/>
                        <w:bCs/>
                        <w:color w:val="002B57"/>
                        <w:sz w:val="24"/>
                        <w:szCs w:val="24"/>
                      </w:rPr>
                      <w:t>Developing self and other</w:t>
                    </w:r>
                    <w:r>
                      <w:rPr>
                        <w:rFonts w:ascii="Trebuchet MS" w:hAnsi="Trebuchet MS"/>
                        <w:b/>
                        <w:bCs/>
                        <w:color w:val="404040" w:themeColor="text1" w:themeTint="BF"/>
                        <w:sz w:val="24"/>
                        <w:szCs w:val="24"/>
                      </w:rPr>
                      <w:br/>
                    </w:r>
                    <w:r w:rsidRPr="004E15C8">
                      <w:rPr>
                        <w:rFonts w:ascii="Trebuchet MS" w:hAnsi="Trebuchet MS"/>
                        <w:color w:val="404040" w:themeColor="text1" w:themeTint="BF"/>
                      </w:rPr>
                      <w:t>Recognises and harnesses creativity and innovation to improve services and supports development of self and others.</w:t>
                    </w:r>
                  </w:p>
                  <w:p w14:paraId="7BDEE885" w14:textId="77777777" w:rsidR="00EB1FF8" w:rsidRPr="004E15C8" w:rsidRDefault="00EB1FF8" w:rsidP="00EB1FF8">
                    <w:pPr>
                      <w:rPr>
                        <w:sz w:val="20"/>
                        <w:szCs w:val="20"/>
                      </w:rPr>
                    </w:pPr>
                  </w:p>
                </w:txbxContent>
              </v:textbox>
            </v:shape>
          </w:pict>
        </mc:Fallback>
      </mc:AlternateContent>
    </w:r>
    <w:r w:rsidRPr="003279A8">
      <w:rPr>
        <w:noProof/>
        <w:sz w:val="36"/>
        <w:szCs w:val="36"/>
      </w:rPr>
      <mc:AlternateContent>
        <mc:Choice Requires="wps">
          <w:drawing>
            <wp:anchor distT="0" distB="0" distL="114300" distR="114300" simplePos="0" relativeHeight="251658283" behindDoc="0" locked="0" layoutInCell="1" allowOverlap="1" wp14:anchorId="16280283" wp14:editId="17F516A3">
              <wp:simplePos x="0" y="0"/>
              <wp:positionH relativeFrom="margin">
                <wp:align>left</wp:align>
              </wp:positionH>
              <wp:positionV relativeFrom="paragraph">
                <wp:posOffset>661092</wp:posOffset>
              </wp:positionV>
              <wp:extent cx="914400" cy="416560"/>
              <wp:effectExtent l="0" t="0" r="0" b="2540"/>
              <wp:wrapNone/>
              <wp:docPr id="77767129" name="Text Box 1"/>
              <wp:cNvGraphicFramePr/>
              <a:graphic xmlns:a="http://schemas.openxmlformats.org/drawingml/2006/main">
                <a:graphicData uri="http://schemas.microsoft.com/office/word/2010/wordprocessingShape">
                  <wps:wsp>
                    <wps:cNvSpPr txBox="1"/>
                    <wps:spPr>
                      <a:xfrm>
                        <a:off x="0" y="0"/>
                        <a:ext cx="914400" cy="416560"/>
                      </a:xfrm>
                      <a:prstGeom prst="rect">
                        <a:avLst/>
                      </a:prstGeom>
                      <a:noFill/>
                      <a:ln w="6350">
                        <a:noFill/>
                      </a:ln>
                    </wps:spPr>
                    <wps:txbx>
                      <w:txbxContent>
                        <w:p w14:paraId="425319AF" w14:textId="77777777" w:rsidR="00EB1FF8" w:rsidRPr="004E15C8" w:rsidRDefault="00EB1FF8" w:rsidP="00EB1FF8">
                          <w:pPr>
                            <w:pStyle w:val="RPPinkSubhead"/>
                            <w:rPr>
                              <w:sz w:val="20"/>
                              <w:szCs w:val="20"/>
                            </w:rPr>
                          </w:pPr>
                          <w:r w:rsidRPr="004E15C8">
                            <w:t xml:space="preserve">Role competencies: </w:t>
                          </w:r>
                          <w:r>
                            <w:t>Level 4</w:t>
                          </w:r>
                          <w:r w:rsidRPr="004E15C8">
                            <w:t xml:space="preserve"> </w:t>
                          </w:r>
                          <w:r w:rsidRPr="004E15C8">
                            <w:rPr>
                              <w:color w:val="000000" w:themeColor="text1"/>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280283" id="_x0000_s1036" type="#_x0000_t202" style="position:absolute;margin-left:0;margin-top:52.05pt;width:1in;height:32.8pt;z-index:251658283;visibility:visible;mso-wrap-style:non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" filled="f" stroked="f" strokeweight=".5pt">
              <v:textbox>
                <w:txbxContent>
                  <w:p w14:paraId="425319AF" w14:textId="77777777" w:rsidR="00EB1FF8" w:rsidRPr="004E15C8" w:rsidRDefault="00EB1FF8" w:rsidP="00EB1FF8">
                    <w:pPr>
                      <w:pStyle w:val="RPPinkSubhead"/>
                      <w:rPr>
                        <w:sz w:val="20"/>
                        <w:szCs w:val="20"/>
                      </w:rPr>
                    </w:pPr>
                    <w:r w:rsidRPr="004E15C8">
                      <w:t xml:space="preserve">Role competencies: </w:t>
                    </w:r>
                    <w:r>
                      <w:t>Level 4</w:t>
                    </w:r>
                    <w:r w:rsidRPr="004E15C8">
                      <w:t xml:space="preserve"> </w:t>
                    </w:r>
                    <w:r w:rsidRPr="004E15C8">
                      <w:rPr>
                        <w:color w:val="000000" w:themeColor="text1"/>
                      </w:rPr>
                      <w:t xml:space="preserve"> </w:t>
                    </w:r>
                  </w:p>
                </w:txbxContent>
              </v:textbox>
              <w10:wrap anchorx="margin"/>
            </v:shape>
          </w:pict>
        </mc:Fallback>
      </mc:AlternateContent>
    </w:r>
    <w:r w:rsidRPr="003279A8">
      <w:rPr>
        <w:rFonts w:ascii="Trebuchet MS" w:hAnsi="Trebuchet MS"/>
        <w:noProof/>
        <w:color w:val="FFFFFF" w:themeColor="background1"/>
        <w:sz w:val="36"/>
        <w:szCs w:val="36"/>
      </w:rPr>
      <w:drawing>
        <wp:anchor distT="0" distB="0" distL="114300" distR="114300" simplePos="0" relativeHeight="251658276" behindDoc="1" locked="0" layoutInCell="1" allowOverlap="1" wp14:anchorId="307223C9" wp14:editId="25D3B52E">
          <wp:simplePos x="0" y="0"/>
          <wp:positionH relativeFrom="page">
            <wp:posOffset>7028597</wp:posOffset>
          </wp:positionH>
          <wp:positionV relativeFrom="paragraph">
            <wp:posOffset>1058089</wp:posOffset>
          </wp:positionV>
          <wp:extent cx="5851952" cy="7732829"/>
          <wp:effectExtent l="0" t="0" r="0" b="1905"/>
          <wp:wrapNone/>
          <wp:docPr id="124848944" name="Picture 1" descr="A blue squar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794591" name="Picture 1" descr="A blue square with black border&#10;&#10;Description automatically generated"/>
                  <pic:cNvPicPr>
                    <a:picLocks noChangeAspect="1" noChangeArrowheads="1"/>
                  </pic:cNvPicPr>
                </pic:nvPicPr>
                <pic:blipFill>
                  <a:blip r:embed="rId1" cstate="print">
                    <a:alphaModFix amt="87000"/>
                    <a:extLst>
                      <a:ext uri="{28A0092B-C50C-407E-A947-70E740481C1C}">
                        <a14:useLocalDpi xmlns:a14="http://schemas.microsoft.com/office/drawing/2010/main" val="0"/>
                      </a:ext>
                    </a:extLst>
                  </a:blip>
                  <a:srcRect/>
                  <a:stretch>
                    <a:fillRect/>
                  </a:stretch>
                </pic:blipFill>
                <pic:spPr bwMode="auto">
                  <a:xfrm flipV="1">
                    <a:off x="0" y="0"/>
                    <a:ext cx="5854206" cy="77358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279A8">
      <w:rPr>
        <w:noProof/>
        <w:sz w:val="36"/>
        <w:szCs w:val="36"/>
      </w:rPr>
      <w:drawing>
        <wp:anchor distT="0" distB="0" distL="114300" distR="114300" simplePos="0" relativeHeight="251658279" behindDoc="1" locked="0" layoutInCell="1" allowOverlap="1" wp14:anchorId="45DA7369" wp14:editId="688A6AD8">
          <wp:simplePos x="0" y="0"/>
          <wp:positionH relativeFrom="column">
            <wp:posOffset>6460490</wp:posOffset>
          </wp:positionH>
          <wp:positionV relativeFrom="paragraph">
            <wp:posOffset>1739900</wp:posOffset>
          </wp:positionV>
          <wp:extent cx="645459" cy="645459"/>
          <wp:effectExtent l="0" t="0" r="2540" b="2540"/>
          <wp:wrapNone/>
          <wp:docPr id="680013040" name="Picture 1" descr="A group of hands with their hands rais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13040" name="Picture 1" descr="A group of hands with their hands raised&#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5459" cy="645459"/>
                  </a:xfrm>
                  <a:prstGeom prst="roundRect">
                    <a:avLst/>
                  </a:prstGeom>
                </pic:spPr>
              </pic:pic>
            </a:graphicData>
          </a:graphic>
          <wp14:sizeRelH relativeFrom="margin">
            <wp14:pctWidth>0</wp14:pctWidth>
          </wp14:sizeRelH>
          <wp14:sizeRelV relativeFrom="margin">
            <wp14:pctHeight>0</wp14:pctHeight>
          </wp14:sizeRelV>
        </wp:anchor>
      </w:drawing>
    </w:r>
    <w:r w:rsidRPr="003279A8">
      <w:rPr>
        <w:b/>
        <w:bCs/>
        <w:noProof/>
        <w:sz w:val="36"/>
        <w:szCs w:val="36"/>
      </w:rPr>
      <w:drawing>
        <wp:anchor distT="0" distB="0" distL="114300" distR="114300" simplePos="0" relativeHeight="251658278" behindDoc="0" locked="0" layoutInCell="1" allowOverlap="1" wp14:anchorId="2131C94C" wp14:editId="0E042082">
          <wp:simplePos x="0" y="0"/>
          <wp:positionH relativeFrom="column">
            <wp:posOffset>6473190</wp:posOffset>
          </wp:positionH>
          <wp:positionV relativeFrom="paragraph">
            <wp:posOffset>2803525</wp:posOffset>
          </wp:positionV>
          <wp:extent cx="631825" cy="631825"/>
          <wp:effectExtent l="0" t="0" r="0" b="0"/>
          <wp:wrapNone/>
          <wp:docPr id="1157908585" name="Picture 1157908585" descr="A fla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08585" name="Picture 1157908585" descr="A flag on a rock&#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631825" cy="631825"/>
                  </a:xfrm>
                  <a:prstGeom prst="roundRect">
                    <a:avLst/>
                  </a:prstGeom>
                </pic:spPr>
              </pic:pic>
            </a:graphicData>
          </a:graphic>
        </wp:anchor>
      </w:drawing>
    </w:r>
    <w:r w:rsidRPr="003279A8">
      <w:rPr>
        <w:rFonts w:ascii="Trebuchet MS" w:hAnsi="Trebuchet MS"/>
        <w:noProof/>
        <w:color w:val="FFFFFF" w:themeColor="background1"/>
        <w:sz w:val="36"/>
        <w:szCs w:val="36"/>
      </w:rPr>
      <mc:AlternateContent>
        <mc:Choice Requires="wps">
          <w:drawing>
            <wp:anchor distT="0" distB="0" distL="114300" distR="114300" simplePos="0" relativeHeight="251658277" behindDoc="0" locked="0" layoutInCell="1" allowOverlap="1" wp14:anchorId="4F5FE208" wp14:editId="2C6F3FB3">
              <wp:simplePos x="0" y="0"/>
              <wp:positionH relativeFrom="column">
                <wp:posOffset>7124131</wp:posOffset>
              </wp:positionH>
              <wp:positionV relativeFrom="paragraph">
                <wp:posOffset>1331045</wp:posOffset>
              </wp:positionV>
              <wp:extent cx="2483324" cy="5895833"/>
              <wp:effectExtent l="0" t="0" r="0" b="0"/>
              <wp:wrapNone/>
              <wp:docPr id="1612525761" name="Text Box 10"/>
              <wp:cNvGraphicFramePr/>
              <a:graphic xmlns:a="http://schemas.openxmlformats.org/drawingml/2006/main">
                <a:graphicData uri="http://schemas.microsoft.com/office/word/2010/wordprocessingShape">
                  <wps:wsp>
                    <wps:cNvSpPr txBox="1"/>
                    <wps:spPr>
                      <a:xfrm>
                        <a:off x="0" y="0"/>
                        <a:ext cx="2483324" cy="5895833"/>
                      </a:xfrm>
                      <a:prstGeom prst="rect">
                        <a:avLst/>
                      </a:prstGeom>
                      <a:noFill/>
                      <a:ln w="6350">
                        <a:noFill/>
                      </a:ln>
                    </wps:spPr>
                    <wps:txbx>
                      <w:txbxContent>
                        <w:p w14:paraId="5A2A4CCA" w14:textId="77777777" w:rsidR="00EB1FF8" w:rsidRPr="00EB1FF8" w:rsidRDefault="00EB1FF8" w:rsidP="00EB1FF8">
                          <w:pPr>
                            <w:rPr>
                              <w:rFonts w:ascii="Trebuchet MS" w:hAnsi="Trebuchet MS"/>
                              <w:b/>
                              <w:bCs/>
                              <w:color w:val="FFFFFF" w:themeColor="background1"/>
                              <w:sz w:val="28"/>
                              <w:szCs w:val="28"/>
                            </w:rPr>
                          </w:pPr>
                          <w:r w:rsidRPr="00EB1FF8">
                            <w:rPr>
                              <w:rFonts w:ascii="Trebuchet MS" w:hAnsi="Trebuchet MS"/>
                              <w:b/>
                              <w:bCs/>
                              <w:color w:val="FFFFFF" w:themeColor="background1"/>
                              <w:sz w:val="28"/>
                              <w:szCs w:val="28"/>
                            </w:rPr>
                            <w:t>Our Values</w:t>
                          </w:r>
                        </w:p>
                        <w:p w14:paraId="23D0C317"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inclusive</w:t>
                          </w:r>
                        </w:p>
                        <w:p w14:paraId="1AD91DCD"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know that communities and organisations are stronger when everyone can participate and work to increase inclusion.</w:t>
                          </w:r>
                        </w:p>
                        <w:p w14:paraId="16591026"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ambitious</w:t>
                          </w:r>
                        </w:p>
                        <w:p w14:paraId="71CD5100" w14:textId="77777777" w:rsidR="00EB1FF8" w:rsidRPr="00EB1FF8" w:rsidRDefault="00EB1FF8" w:rsidP="00EB1FF8">
                          <w:pPr>
                            <w:rPr>
                              <w:rFonts w:ascii="Trebuchet MS" w:hAnsi="Trebuchet MS"/>
                              <w:b/>
                              <w:bCs/>
                              <w:color w:val="FFFFFF" w:themeColor="background1"/>
                            </w:rPr>
                          </w:pPr>
                          <w:r w:rsidRPr="00EB1FF8">
                            <w:rPr>
                              <w:rFonts w:ascii="Trebuchet MS" w:hAnsi="Trebuchet MS"/>
                              <w:color w:val="FFFFFF" w:themeColor="background1"/>
                            </w:rPr>
                            <w:t>We believe in the power of community and connection and are ambitious for its potential. We support people and communities to shape the future and lead change.</w:t>
                          </w:r>
                        </w:p>
                        <w:p w14:paraId="6CA96CFA"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impact focused</w:t>
                          </w:r>
                        </w:p>
                        <w:p w14:paraId="3AC695F3"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are inspired by communities and learn with them. We listen, reflect and use evidence to improve knowledge, inform action and increase impact.</w:t>
                          </w:r>
                        </w:p>
                        <w:p w14:paraId="6F73711A"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adaptable</w:t>
                          </w:r>
                        </w:p>
                        <w:p w14:paraId="3AC6ECE1"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welcome and embrace new ideas and ways of working.</w:t>
                          </w:r>
                        </w:p>
                        <w:p w14:paraId="7C7A4615"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w:t>
                          </w:r>
                          <w:r w:rsidRPr="00EB1FF8">
                            <w:rPr>
                              <w:rFonts w:ascii="Trebuchet MS" w:hAnsi="Trebuchet MS"/>
                              <w:color w:val="FFFFFF" w:themeColor="background1"/>
                              <w:sz w:val="24"/>
                              <w:szCs w:val="24"/>
                            </w:rPr>
                            <w:t xml:space="preserve"> </w:t>
                          </w:r>
                          <w:r w:rsidRPr="00EB1FF8">
                            <w:rPr>
                              <w:rFonts w:ascii="Trebuchet MS" w:hAnsi="Trebuchet MS"/>
                              <w:b/>
                              <w:bCs/>
                              <w:color w:val="FFFFFF" w:themeColor="background1"/>
                              <w:sz w:val="24"/>
                              <w:szCs w:val="24"/>
                            </w:rPr>
                            <w:t xml:space="preserve"> compassionate</w:t>
                          </w:r>
                        </w:p>
                        <w:p w14:paraId="79DF855E" w14:textId="77777777" w:rsidR="00EB1FF8" w:rsidRPr="00EB1FF8" w:rsidRDefault="00EB1FF8" w:rsidP="00EB1FF8">
                          <w:pPr>
                            <w:rPr>
                              <w:rFonts w:ascii="Trebuchet MS" w:hAnsi="Trebuchet MS"/>
                              <w:b/>
                              <w:bCs/>
                              <w:color w:val="FFFFFF" w:themeColor="background1"/>
                            </w:rPr>
                          </w:pPr>
                          <w:r w:rsidRPr="00EB1FF8">
                            <w:rPr>
                              <w:rFonts w:ascii="Trebuchet MS" w:hAnsi="Trebuchet MS"/>
                              <w:color w:val="FFFFFF" w:themeColor="background1"/>
                            </w:rPr>
                            <w:t>We work with care consideration and humility.</w:t>
                          </w:r>
                        </w:p>
                        <w:p w14:paraId="0F0C5D2A" w14:textId="77777777" w:rsidR="00EB1FF8" w:rsidRPr="00EB1FF8" w:rsidRDefault="00EB1FF8">
                          <w:pPr>
                            <w:rPr>
                              <w:rFonts w:ascii="Trebuchet MS" w:hAnsi="Trebuchet MS"/>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FE208" id="_x0000_s1037" type="#_x0000_t202" style="position:absolute;margin-left:560.95pt;margin-top:104.8pt;width:195.55pt;height:464.2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" filled="f" stroked="f" strokeweight=".5pt">
              <v:textbox>
                <w:txbxContent>
                  <w:p w14:paraId="5A2A4CCA" w14:textId="77777777" w:rsidR="00EB1FF8" w:rsidRPr="00EB1FF8" w:rsidRDefault="00EB1FF8" w:rsidP="00EB1FF8">
                    <w:pPr>
                      <w:rPr>
                        <w:rFonts w:ascii="Trebuchet MS" w:hAnsi="Trebuchet MS"/>
                        <w:b/>
                        <w:bCs/>
                        <w:color w:val="FFFFFF" w:themeColor="background1"/>
                        <w:sz w:val="28"/>
                        <w:szCs w:val="28"/>
                      </w:rPr>
                    </w:pPr>
                    <w:r w:rsidRPr="00EB1FF8">
                      <w:rPr>
                        <w:rFonts w:ascii="Trebuchet MS" w:hAnsi="Trebuchet MS"/>
                        <w:b/>
                        <w:bCs/>
                        <w:color w:val="FFFFFF" w:themeColor="background1"/>
                        <w:sz w:val="28"/>
                        <w:szCs w:val="28"/>
                      </w:rPr>
                      <w:t>Our Values</w:t>
                    </w:r>
                  </w:p>
                  <w:p w14:paraId="23D0C317"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inclusive</w:t>
                    </w:r>
                  </w:p>
                  <w:p w14:paraId="1AD91DCD"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know that communities and organisations are stronger when everyone can participate and work to increase inclusion.</w:t>
                    </w:r>
                  </w:p>
                  <w:p w14:paraId="16591026"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ambitious</w:t>
                    </w:r>
                  </w:p>
                  <w:p w14:paraId="71CD5100" w14:textId="77777777" w:rsidR="00EB1FF8" w:rsidRPr="00EB1FF8" w:rsidRDefault="00EB1FF8" w:rsidP="00EB1FF8">
                    <w:pPr>
                      <w:rPr>
                        <w:rFonts w:ascii="Trebuchet MS" w:hAnsi="Trebuchet MS"/>
                        <w:b/>
                        <w:bCs/>
                        <w:color w:val="FFFFFF" w:themeColor="background1"/>
                      </w:rPr>
                    </w:pPr>
                    <w:r w:rsidRPr="00EB1FF8">
                      <w:rPr>
                        <w:rFonts w:ascii="Trebuchet MS" w:hAnsi="Trebuchet MS"/>
                        <w:color w:val="FFFFFF" w:themeColor="background1"/>
                      </w:rPr>
                      <w:t>We believe in the power of community and connection and are ambitious for its potential. We support people and communities to shape the future and lead change.</w:t>
                    </w:r>
                  </w:p>
                  <w:p w14:paraId="6CA96CFA"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impact focused</w:t>
                    </w:r>
                  </w:p>
                  <w:p w14:paraId="3AC695F3"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are inspired by communities and learn with them. We listen, reflect and use evidence to improve knowledge, inform action and increase impact.</w:t>
                    </w:r>
                  </w:p>
                  <w:p w14:paraId="6F73711A"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 adaptable</w:t>
                    </w:r>
                  </w:p>
                  <w:p w14:paraId="3AC6ECE1" w14:textId="77777777" w:rsidR="00EB1FF8" w:rsidRPr="00EB1FF8" w:rsidRDefault="00EB1FF8" w:rsidP="00EB1FF8">
                    <w:pPr>
                      <w:rPr>
                        <w:rFonts w:ascii="Trebuchet MS" w:hAnsi="Trebuchet MS"/>
                        <w:color w:val="FFFFFF" w:themeColor="background1"/>
                      </w:rPr>
                    </w:pPr>
                    <w:r w:rsidRPr="00EB1FF8">
                      <w:rPr>
                        <w:rFonts w:ascii="Trebuchet MS" w:hAnsi="Trebuchet MS"/>
                        <w:color w:val="FFFFFF" w:themeColor="background1"/>
                      </w:rPr>
                      <w:t>We welcome and embrace new ideas and ways of working.</w:t>
                    </w:r>
                  </w:p>
                  <w:p w14:paraId="7C7A4615" w14:textId="77777777" w:rsidR="00EB1FF8" w:rsidRPr="00EB1FF8" w:rsidRDefault="00EB1FF8" w:rsidP="00EB1FF8">
                    <w:pPr>
                      <w:rPr>
                        <w:rFonts w:ascii="Trebuchet MS" w:hAnsi="Trebuchet MS"/>
                        <w:b/>
                        <w:bCs/>
                        <w:color w:val="FFFFFF" w:themeColor="background1"/>
                        <w:sz w:val="24"/>
                        <w:szCs w:val="24"/>
                      </w:rPr>
                    </w:pPr>
                    <w:r w:rsidRPr="00EB1FF8">
                      <w:rPr>
                        <w:rFonts w:ascii="Trebuchet MS" w:hAnsi="Trebuchet MS"/>
                        <w:b/>
                        <w:bCs/>
                        <w:color w:val="FFFFFF" w:themeColor="background1"/>
                        <w:sz w:val="24"/>
                        <w:szCs w:val="24"/>
                      </w:rPr>
                      <w:t>We are</w:t>
                    </w:r>
                    <w:r w:rsidRPr="00EB1FF8">
                      <w:rPr>
                        <w:rFonts w:ascii="Trebuchet MS" w:hAnsi="Trebuchet MS"/>
                        <w:color w:val="FFFFFF" w:themeColor="background1"/>
                        <w:sz w:val="24"/>
                        <w:szCs w:val="24"/>
                      </w:rPr>
                      <w:t xml:space="preserve"> </w:t>
                    </w:r>
                    <w:r w:rsidRPr="00EB1FF8">
                      <w:rPr>
                        <w:rFonts w:ascii="Trebuchet MS" w:hAnsi="Trebuchet MS"/>
                        <w:b/>
                        <w:bCs/>
                        <w:color w:val="FFFFFF" w:themeColor="background1"/>
                        <w:sz w:val="24"/>
                        <w:szCs w:val="24"/>
                      </w:rPr>
                      <w:t xml:space="preserve"> compassionate</w:t>
                    </w:r>
                  </w:p>
                  <w:p w14:paraId="79DF855E" w14:textId="77777777" w:rsidR="00EB1FF8" w:rsidRPr="00EB1FF8" w:rsidRDefault="00EB1FF8" w:rsidP="00EB1FF8">
                    <w:pPr>
                      <w:rPr>
                        <w:rFonts w:ascii="Trebuchet MS" w:hAnsi="Trebuchet MS"/>
                        <w:b/>
                        <w:bCs/>
                        <w:color w:val="FFFFFF" w:themeColor="background1"/>
                      </w:rPr>
                    </w:pPr>
                    <w:r w:rsidRPr="00EB1FF8">
                      <w:rPr>
                        <w:rFonts w:ascii="Trebuchet MS" w:hAnsi="Trebuchet MS"/>
                        <w:color w:val="FFFFFF" w:themeColor="background1"/>
                      </w:rPr>
                      <w:t>We work with care consideration and humility.</w:t>
                    </w:r>
                  </w:p>
                  <w:p w14:paraId="0F0C5D2A" w14:textId="77777777" w:rsidR="00EB1FF8" w:rsidRPr="00EB1FF8" w:rsidRDefault="00EB1FF8">
                    <w:pPr>
                      <w:rPr>
                        <w:rFonts w:ascii="Trebuchet MS" w:hAnsi="Trebuchet MS"/>
                        <w:color w:val="FFFFFF" w:themeColor="background1"/>
                      </w:rPr>
                    </w:pPr>
                  </w:p>
                </w:txbxContent>
              </v:textbox>
            </v:shape>
          </w:pict>
        </mc:Fallback>
      </mc:AlternateContent>
    </w:r>
    <w:r w:rsidR="00681BA8" w:rsidRPr="003279A8">
      <w:rPr>
        <w:rFonts w:ascii="Rockwell" w:hAnsi="Rockwell"/>
        <w:b/>
        <w:bCs/>
        <w:color w:val="EC008C"/>
        <w:sz w:val="36"/>
        <w:szCs w:val="36"/>
      </w:rPr>
      <w:t>Role Profil</w:t>
    </w:r>
    <w:r w:rsidR="003279A8">
      <w:rPr>
        <w:rFonts w:ascii="Rockwell" w:hAnsi="Rockwell"/>
        <w:b/>
        <w:bCs/>
        <w:color w:val="EC008C"/>
        <w:sz w:val="36"/>
        <w:szCs w:val="36"/>
      </w:rPr>
      <w:t xml:space="preserve">e: </w:t>
    </w:r>
    <w:sdt>
      <w:sdtPr>
        <w:rPr>
          <w:rStyle w:val="RPMaintitleChar"/>
          <w:sz w:val="36"/>
        </w:rPr>
        <w:alias w:val="Title"/>
        <w:tag w:val=""/>
        <w:id w:val="-1457411858"/>
        <w:placeholder>
          <w:docPart w:val="4EBCC1A263764E04A106ECF49E7D2235"/>
        </w:placeholder>
        <w:dataBinding w:prefixMappings="xmlns:ns0='http://purl.org/dc/elements/1.1/' xmlns:ns1='http://schemas.openxmlformats.org/package/2006/metadata/core-properties' " w:xpath="/ns1:coreProperties[1]/ns0:title[1]" w:storeItemID="{6C3C8BC8-F283-45AE-878A-BAB7291924A1}"/>
        <w:text/>
      </w:sdtPr>
      <w:sdtEndPr>
        <w:rPr>
          <w:rStyle w:val="RPMaintitleChar"/>
        </w:rPr>
      </w:sdtEndPr>
      <w:sdtContent>
        <w:r w:rsidR="00B26565">
          <w:rPr>
            <w:rStyle w:val="RPMaintitleChar"/>
            <w:sz w:val="36"/>
          </w:rPr>
          <w:t>Lead Business Analyst (Data)</w:t>
        </w:r>
      </w:sdtContent>
    </w:sdt>
    <w:r w:rsidR="00681BA8" w:rsidRPr="003279A8">
      <w:rPr>
        <w:rStyle w:val="RPMaintitleChar"/>
        <w:noProof/>
        <w:sz w:val="36"/>
      </w:rPr>
      <w:drawing>
        <wp:anchor distT="0" distB="0" distL="114300" distR="114300" simplePos="0" relativeHeight="251658267" behindDoc="1" locked="0" layoutInCell="1" allowOverlap="1" wp14:anchorId="42EB73FE" wp14:editId="5DCDB96E">
          <wp:simplePos x="0" y="0"/>
          <wp:positionH relativeFrom="page">
            <wp:align>right</wp:align>
          </wp:positionH>
          <wp:positionV relativeFrom="paragraph">
            <wp:posOffset>-239395</wp:posOffset>
          </wp:positionV>
          <wp:extent cx="1766315" cy="1156447"/>
          <wp:effectExtent l="0" t="0" r="5715" b="5715"/>
          <wp:wrapNone/>
          <wp:docPr id="400398526" name="Picture 1" descr="A logo for a community f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688934" name="Picture 1" descr="A logo for a community fund&#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766315" cy="115644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743642"/>
    <w:multiLevelType w:val="multilevel"/>
    <w:tmpl w:val="98821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4761CBF"/>
    <w:multiLevelType w:val="multilevel"/>
    <w:tmpl w:val="E88CE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7DE5ACC"/>
    <w:multiLevelType w:val="multilevel"/>
    <w:tmpl w:val="3E88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93E21F4"/>
    <w:multiLevelType w:val="hybridMultilevel"/>
    <w:tmpl w:val="5D6673D0"/>
    <w:lvl w:ilvl="0" w:tplc="67663DC2">
      <w:start w:val="1"/>
      <w:numFmt w:val="bullet"/>
      <w:pStyle w:val="RPbulletblacktext"/>
      <w:lvlText w:val=""/>
      <w:lvlJc w:val="left"/>
      <w:pPr>
        <w:ind w:left="720" w:hanging="360"/>
      </w:pPr>
      <w:rPr>
        <w:rFonts w:ascii="Symbol" w:hAnsi="Symbol" w:hint="default"/>
        <w:color w:val="232C77"/>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BB3609F"/>
    <w:multiLevelType w:val="multilevel"/>
    <w:tmpl w:val="080AA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0D122D6"/>
    <w:multiLevelType w:val="multilevel"/>
    <w:tmpl w:val="40D481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003A27"/>
    <w:multiLevelType w:val="multilevel"/>
    <w:tmpl w:val="5ED0E9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96740D"/>
    <w:multiLevelType w:val="hybridMultilevel"/>
    <w:tmpl w:val="7BBAFCB4"/>
    <w:lvl w:ilvl="0" w:tplc="0B2AAEEE">
      <w:start w:val="1"/>
      <w:numFmt w:val="bullet"/>
      <w:pStyle w:val="RPBullets"/>
      <w:lvlText w:val=""/>
      <w:lvlJc w:val="left"/>
      <w:pPr>
        <w:ind w:left="720" w:hanging="360"/>
      </w:pPr>
      <w:rPr>
        <w:rFonts w:ascii="Symbol" w:hAnsi="Symbol" w:hint="default"/>
        <w:b/>
        <w:i w:val="0"/>
        <w:color w:val="232C77"/>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51F4E13"/>
    <w:multiLevelType w:val="multilevel"/>
    <w:tmpl w:val="D6540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8D21B64"/>
    <w:multiLevelType w:val="multilevel"/>
    <w:tmpl w:val="1C68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680D68"/>
    <w:multiLevelType w:val="hybridMultilevel"/>
    <w:tmpl w:val="1902D310"/>
    <w:lvl w:ilvl="0" w:tplc="83CEE7E4">
      <w:numFmt w:val="bullet"/>
      <w:lvlText w:val=""/>
      <w:lvlJc w:val="left"/>
      <w:pPr>
        <w:ind w:left="465" w:hanging="358"/>
      </w:pPr>
      <w:rPr>
        <w:rFonts w:ascii="Symbol" w:eastAsia="Symbol" w:hAnsi="Symbol" w:cs="Symbol" w:hint="default"/>
        <w:b w:val="0"/>
        <w:bCs w:val="0"/>
        <w:i w:val="0"/>
        <w:iCs w:val="0"/>
        <w:color w:val="E6007D"/>
        <w:spacing w:val="0"/>
        <w:w w:val="100"/>
        <w:sz w:val="24"/>
        <w:szCs w:val="24"/>
        <w:lang w:val="en-US" w:eastAsia="en-US" w:bidi="ar-SA"/>
      </w:rPr>
    </w:lvl>
    <w:lvl w:ilvl="1" w:tplc="B71AD310">
      <w:numFmt w:val="bullet"/>
      <w:lvlText w:val="•"/>
      <w:lvlJc w:val="left"/>
      <w:pPr>
        <w:ind w:left="1462" w:hanging="358"/>
      </w:pPr>
      <w:rPr>
        <w:rFonts w:hint="default"/>
        <w:lang w:val="en-US" w:eastAsia="en-US" w:bidi="ar-SA"/>
      </w:rPr>
    </w:lvl>
    <w:lvl w:ilvl="2" w:tplc="9350D346">
      <w:numFmt w:val="bullet"/>
      <w:lvlText w:val="•"/>
      <w:lvlJc w:val="left"/>
      <w:pPr>
        <w:ind w:left="2464" w:hanging="358"/>
      </w:pPr>
      <w:rPr>
        <w:rFonts w:hint="default"/>
        <w:lang w:val="en-US" w:eastAsia="en-US" w:bidi="ar-SA"/>
      </w:rPr>
    </w:lvl>
    <w:lvl w:ilvl="3" w:tplc="B94A04D0">
      <w:numFmt w:val="bullet"/>
      <w:lvlText w:val="•"/>
      <w:lvlJc w:val="left"/>
      <w:pPr>
        <w:ind w:left="3466" w:hanging="358"/>
      </w:pPr>
      <w:rPr>
        <w:rFonts w:hint="default"/>
        <w:lang w:val="en-US" w:eastAsia="en-US" w:bidi="ar-SA"/>
      </w:rPr>
    </w:lvl>
    <w:lvl w:ilvl="4" w:tplc="1E5C08D0">
      <w:numFmt w:val="bullet"/>
      <w:lvlText w:val="•"/>
      <w:lvlJc w:val="left"/>
      <w:pPr>
        <w:ind w:left="4468" w:hanging="358"/>
      </w:pPr>
      <w:rPr>
        <w:rFonts w:hint="default"/>
        <w:lang w:val="en-US" w:eastAsia="en-US" w:bidi="ar-SA"/>
      </w:rPr>
    </w:lvl>
    <w:lvl w:ilvl="5" w:tplc="4E14DA92">
      <w:numFmt w:val="bullet"/>
      <w:lvlText w:val="•"/>
      <w:lvlJc w:val="left"/>
      <w:pPr>
        <w:ind w:left="5471" w:hanging="358"/>
      </w:pPr>
      <w:rPr>
        <w:rFonts w:hint="default"/>
        <w:lang w:val="en-US" w:eastAsia="en-US" w:bidi="ar-SA"/>
      </w:rPr>
    </w:lvl>
    <w:lvl w:ilvl="6" w:tplc="C73CDF9C">
      <w:numFmt w:val="bullet"/>
      <w:lvlText w:val="•"/>
      <w:lvlJc w:val="left"/>
      <w:pPr>
        <w:ind w:left="6473" w:hanging="358"/>
      </w:pPr>
      <w:rPr>
        <w:rFonts w:hint="default"/>
        <w:lang w:val="en-US" w:eastAsia="en-US" w:bidi="ar-SA"/>
      </w:rPr>
    </w:lvl>
    <w:lvl w:ilvl="7" w:tplc="164A9512">
      <w:numFmt w:val="bullet"/>
      <w:lvlText w:val="•"/>
      <w:lvlJc w:val="left"/>
      <w:pPr>
        <w:ind w:left="7475" w:hanging="358"/>
      </w:pPr>
      <w:rPr>
        <w:rFonts w:hint="default"/>
        <w:lang w:val="en-US" w:eastAsia="en-US" w:bidi="ar-SA"/>
      </w:rPr>
    </w:lvl>
    <w:lvl w:ilvl="8" w:tplc="4F4A212A">
      <w:numFmt w:val="bullet"/>
      <w:lvlText w:val="•"/>
      <w:lvlJc w:val="left"/>
      <w:pPr>
        <w:ind w:left="8477" w:hanging="358"/>
      </w:pPr>
      <w:rPr>
        <w:rFonts w:hint="default"/>
        <w:lang w:val="en-US" w:eastAsia="en-US" w:bidi="ar-SA"/>
      </w:rPr>
    </w:lvl>
  </w:abstractNum>
  <w:abstractNum w:abstractNumId="11" w15:restartNumberingAfterBreak="0">
    <w:nsid w:val="409D7B76"/>
    <w:multiLevelType w:val="multilevel"/>
    <w:tmpl w:val="71E6E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761AA4"/>
    <w:multiLevelType w:val="multilevel"/>
    <w:tmpl w:val="79788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34F6B52"/>
    <w:multiLevelType w:val="multilevel"/>
    <w:tmpl w:val="E7B0D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A444AC4"/>
    <w:multiLevelType w:val="multilevel"/>
    <w:tmpl w:val="2CDAF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FFC4E12"/>
    <w:multiLevelType w:val="multilevel"/>
    <w:tmpl w:val="7626E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46978EE"/>
    <w:multiLevelType w:val="multilevel"/>
    <w:tmpl w:val="14CC4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5543F5A"/>
    <w:multiLevelType w:val="hybridMultilevel"/>
    <w:tmpl w:val="C9765F72"/>
    <w:lvl w:ilvl="0" w:tplc="215C32D0">
      <w:start w:val="1"/>
      <w:numFmt w:val="bullet"/>
      <w:pStyle w:val="RPskillslist"/>
      <w:lvlText w:val=""/>
      <w:lvlJc w:val="left"/>
      <w:pPr>
        <w:ind w:left="720" w:hanging="360"/>
      </w:pPr>
      <w:rPr>
        <w:rFonts w:ascii="Symbol" w:hAnsi="Symbol" w:hint="default"/>
        <w:color w:val="232C77"/>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BB5965"/>
    <w:multiLevelType w:val="multilevel"/>
    <w:tmpl w:val="7BCC9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A791919"/>
    <w:multiLevelType w:val="multilevel"/>
    <w:tmpl w:val="20FA9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C4C267A"/>
    <w:multiLevelType w:val="multilevel"/>
    <w:tmpl w:val="BB4AB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581573F"/>
    <w:multiLevelType w:val="multilevel"/>
    <w:tmpl w:val="B47C6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8C35DED"/>
    <w:multiLevelType w:val="multilevel"/>
    <w:tmpl w:val="257E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E73722B"/>
    <w:multiLevelType w:val="hybridMultilevel"/>
    <w:tmpl w:val="E77C2532"/>
    <w:lvl w:ilvl="0" w:tplc="6E52A976">
      <w:start w:val="1"/>
      <w:numFmt w:val="bullet"/>
      <w:pStyle w:val="RPcomptex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6E772DB7"/>
    <w:multiLevelType w:val="multilevel"/>
    <w:tmpl w:val="EF22A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5587F35"/>
    <w:multiLevelType w:val="hybridMultilevel"/>
    <w:tmpl w:val="E79AA5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80F1A63"/>
    <w:multiLevelType w:val="multilevel"/>
    <w:tmpl w:val="ED1CD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ADF1AB5"/>
    <w:multiLevelType w:val="multilevel"/>
    <w:tmpl w:val="A6520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C49422F"/>
    <w:multiLevelType w:val="hybridMultilevel"/>
    <w:tmpl w:val="53EE2624"/>
    <w:lvl w:ilvl="0" w:tplc="A0C64A42">
      <w:start w:val="1"/>
      <w:numFmt w:val="bullet"/>
      <w:pStyle w:val="RPKeylist"/>
      <w:lvlText w:val=""/>
      <w:lvlJc w:val="left"/>
      <w:pPr>
        <w:ind w:left="720" w:hanging="360"/>
      </w:pPr>
      <w:rPr>
        <w:rFonts w:ascii="Symbol" w:hAnsi="Symbol" w:hint="default"/>
        <w:b/>
        <w:i w:val="0"/>
        <w:color w:val="FFFFFF" w:themeColor="background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654260380">
    <w:abstractNumId w:val="23"/>
  </w:num>
  <w:num w:numId="2" w16cid:durableId="1463112869">
    <w:abstractNumId w:val="25"/>
  </w:num>
  <w:num w:numId="3" w16cid:durableId="1463768804">
    <w:abstractNumId w:val="28"/>
  </w:num>
  <w:num w:numId="4" w16cid:durableId="259993214">
    <w:abstractNumId w:val="17"/>
  </w:num>
  <w:num w:numId="5" w16cid:durableId="1487286921">
    <w:abstractNumId w:val="7"/>
  </w:num>
  <w:num w:numId="6" w16cid:durableId="1071149824">
    <w:abstractNumId w:val="3"/>
  </w:num>
  <w:num w:numId="7" w16cid:durableId="921066236">
    <w:abstractNumId w:val="10"/>
  </w:num>
  <w:num w:numId="8" w16cid:durableId="900287656">
    <w:abstractNumId w:val="7"/>
  </w:num>
  <w:num w:numId="9" w16cid:durableId="227883019">
    <w:abstractNumId w:val="5"/>
  </w:num>
  <w:num w:numId="10" w16cid:durableId="681511685">
    <w:abstractNumId w:val="14"/>
  </w:num>
  <w:num w:numId="11" w16cid:durableId="654606164">
    <w:abstractNumId w:val="24"/>
  </w:num>
  <w:num w:numId="12" w16cid:durableId="1773236191">
    <w:abstractNumId w:val="0"/>
  </w:num>
  <w:num w:numId="13" w16cid:durableId="748229940">
    <w:abstractNumId w:val="27"/>
  </w:num>
  <w:num w:numId="14" w16cid:durableId="1474903399">
    <w:abstractNumId w:val="4"/>
  </w:num>
  <w:num w:numId="15" w16cid:durableId="42950536">
    <w:abstractNumId w:val="18"/>
  </w:num>
  <w:num w:numId="16" w16cid:durableId="1810585210">
    <w:abstractNumId w:val="12"/>
  </w:num>
  <w:num w:numId="17" w16cid:durableId="785077200">
    <w:abstractNumId w:val="16"/>
  </w:num>
  <w:num w:numId="18" w16cid:durableId="1037853379">
    <w:abstractNumId w:val="8"/>
  </w:num>
  <w:num w:numId="19" w16cid:durableId="1920433452">
    <w:abstractNumId w:val="22"/>
  </w:num>
  <w:num w:numId="20" w16cid:durableId="270355360">
    <w:abstractNumId w:val="13"/>
  </w:num>
  <w:num w:numId="21" w16cid:durableId="1242375868">
    <w:abstractNumId w:val="19"/>
  </w:num>
  <w:num w:numId="22" w16cid:durableId="308361099">
    <w:abstractNumId w:val="21"/>
  </w:num>
  <w:num w:numId="23" w16cid:durableId="863250164">
    <w:abstractNumId w:val="1"/>
  </w:num>
  <w:num w:numId="24" w16cid:durableId="44986680">
    <w:abstractNumId w:val="2"/>
  </w:num>
  <w:num w:numId="25" w16cid:durableId="1858498236">
    <w:abstractNumId w:val="26"/>
  </w:num>
  <w:num w:numId="26" w16cid:durableId="970749543">
    <w:abstractNumId w:val="11"/>
  </w:num>
  <w:num w:numId="27" w16cid:durableId="370422446">
    <w:abstractNumId w:val="6"/>
  </w:num>
  <w:num w:numId="28" w16cid:durableId="1656640188">
    <w:abstractNumId w:val="15"/>
  </w:num>
  <w:num w:numId="29" w16cid:durableId="733239546">
    <w:abstractNumId w:val="20"/>
  </w:num>
  <w:num w:numId="30" w16cid:durableId="38013369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9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1"/>
  <w:documentProtection w:formatting="1" w:enforcement="1"/>
  <w:styleLockTheme/>
  <w:styleLockQFSet/>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7D62"/>
    <w:rsid w:val="0000730F"/>
    <w:rsid w:val="00011B66"/>
    <w:rsid w:val="00013240"/>
    <w:rsid w:val="00014E82"/>
    <w:rsid w:val="00016785"/>
    <w:rsid w:val="000167CF"/>
    <w:rsid w:val="00017D16"/>
    <w:rsid w:val="000208F3"/>
    <w:rsid w:val="00020B56"/>
    <w:rsid w:val="00021153"/>
    <w:rsid w:val="00021B11"/>
    <w:rsid w:val="000225D9"/>
    <w:rsid w:val="00023AEA"/>
    <w:rsid w:val="000245ED"/>
    <w:rsid w:val="00025E2C"/>
    <w:rsid w:val="0002636F"/>
    <w:rsid w:val="00026FC4"/>
    <w:rsid w:val="000310B3"/>
    <w:rsid w:val="000331B6"/>
    <w:rsid w:val="00036EEA"/>
    <w:rsid w:val="00037BBF"/>
    <w:rsid w:val="00043428"/>
    <w:rsid w:val="000436AC"/>
    <w:rsid w:val="00045653"/>
    <w:rsid w:val="00050520"/>
    <w:rsid w:val="00051802"/>
    <w:rsid w:val="00051817"/>
    <w:rsid w:val="00056045"/>
    <w:rsid w:val="00056178"/>
    <w:rsid w:val="000571F2"/>
    <w:rsid w:val="00057337"/>
    <w:rsid w:val="000606D5"/>
    <w:rsid w:val="000612C6"/>
    <w:rsid w:val="00064812"/>
    <w:rsid w:val="00064C75"/>
    <w:rsid w:val="00064DB6"/>
    <w:rsid w:val="00065745"/>
    <w:rsid w:val="000667C7"/>
    <w:rsid w:val="00066CC9"/>
    <w:rsid w:val="000671A0"/>
    <w:rsid w:val="00071A50"/>
    <w:rsid w:val="0007201E"/>
    <w:rsid w:val="00077D28"/>
    <w:rsid w:val="0008085A"/>
    <w:rsid w:val="000810AD"/>
    <w:rsid w:val="0008254F"/>
    <w:rsid w:val="00082715"/>
    <w:rsid w:val="0008354E"/>
    <w:rsid w:val="0009041D"/>
    <w:rsid w:val="000930FD"/>
    <w:rsid w:val="00095EDB"/>
    <w:rsid w:val="000965F0"/>
    <w:rsid w:val="000A17D6"/>
    <w:rsid w:val="000A43DD"/>
    <w:rsid w:val="000A5DEE"/>
    <w:rsid w:val="000B304F"/>
    <w:rsid w:val="000B4C03"/>
    <w:rsid w:val="000B6141"/>
    <w:rsid w:val="000B6CFF"/>
    <w:rsid w:val="000C2BD9"/>
    <w:rsid w:val="000C3179"/>
    <w:rsid w:val="000C35A4"/>
    <w:rsid w:val="000C4FC5"/>
    <w:rsid w:val="000C6E91"/>
    <w:rsid w:val="000D5115"/>
    <w:rsid w:val="000D6102"/>
    <w:rsid w:val="000D62E3"/>
    <w:rsid w:val="000D6694"/>
    <w:rsid w:val="000E1470"/>
    <w:rsid w:val="000E28AF"/>
    <w:rsid w:val="000E2D80"/>
    <w:rsid w:val="000E388B"/>
    <w:rsid w:val="000E5DD9"/>
    <w:rsid w:val="000E7D62"/>
    <w:rsid w:val="000F1E8E"/>
    <w:rsid w:val="000F32AA"/>
    <w:rsid w:val="000F4F1A"/>
    <w:rsid w:val="00102F52"/>
    <w:rsid w:val="00106719"/>
    <w:rsid w:val="00110CB5"/>
    <w:rsid w:val="00110DBD"/>
    <w:rsid w:val="00112D54"/>
    <w:rsid w:val="00114078"/>
    <w:rsid w:val="0011718B"/>
    <w:rsid w:val="00124114"/>
    <w:rsid w:val="00124D0C"/>
    <w:rsid w:val="00130758"/>
    <w:rsid w:val="001406A0"/>
    <w:rsid w:val="0014440B"/>
    <w:rsid w:val="001447EE"/>
    <w:rsid w:val="00147992"/>
    <w:rsid w:val="001511BE"/>
    <w:rsid w:val="00152526"/>
    <w:rsid w:val="00153D3A"/>
    <w:rsid w:val="00154E1F"/>
    <w:rsid w:val="0015505C"/>
    <w:rsid w:val="0015683C"/>
    <w:rsid w:val="00160214"/>
    <w:rsid w:val="0016341F"/>
    <w:rsid w:val="001637C1"/>
    <w:rsid w:val="00163DE9"/>
    <w:rsid w:val="00164D10"/>
    <w:rsid w:val="00165931"/>
    <w:rsid w:val="00167C6E"/>
    <w:rsid w:val="00175066"/>
    <w:rsid w:val="0017590E"/>
    <w:rsid w:val="00177BEF"/>
    <w:rsid w:val="001811F9"/>
    <w:rsid w:val="001849E9"/>
    <w:rsid w:val="001856B1"/>
    <w:rsid w:val="00187EFA"/>
    <w:rsid w:val="001910A5"/>
    <w:rsid w:val="00192EF5"/>
    <w:rsid w:val="00193F23"/>
    <w:rsid w:val="001957D0"/>
    <w:rsid w:val="00195BFF"/>
    <w:rsid w:val="00197491"/>
    <w:rsid w:val="001A0160"/>
    <w:rsid w:val="001A0468"/>
    <w:rsid w:val="001A09AE"/>
    <w:rsid w:val="001A2EC1"/>
    <w:rsid w:val="001A3171"/>
    <w:rsid w:val="001A32BF"/>
    <w:rsid w:val="001A5572"/>
    <w:rsid w:val="001A6855"/>
    <w:rsid w:val="001A7EB5"/>
    <w:rsid w:val="001B3DE3"/>
    <w:rsid w:val="001B77FF"/>
    <w:rsid w:val="001C130E"/>
    <w:rsid w:val="001C347D"/>
    <w:rsid w:val="001C3F95"/>
    <w:rsid w:val="001C518E"/>
    <w:rsid w:val="001C7327"/>
    <w:rsid w:val="001D07E6"/>
    <w:rsid w:val="001D0E50"/>
    <w:rsid w:val="001D309E"/>
    <w:rsid w:val="001D4221"/>
    <w:rsid w:val="001D63DD"/>
    <w:rsid w:val="001D6ECC"/>
    <w:rsid w:val="001D71DB"/>
    <w:rsid w:val="001D75FE"/>
    <w:rsid w:val="001D7FE3"/>
    <w:rsid w:val="001E168C"/>
    <w:rsid w:val="001E32F1"/>
    <w:rsid w:val="001F3839"/>
    <w:rsid w:val="001F619F"/>
    <w:rsid w:val="001F7F9D"/>
    <w:rsid w:val="00200BA4"/>
    <w:rsid w:val="00204970"/>
    <w:rsid w:val="00211002"/>
    <w:rsid w:val="00212CE3"/>
    <w:rsid w:val="00214B86"/>
    <w:rsid w:val="00214E60"/>
    <w:rsid w:val="00215D90"/>
    <w:rsid w:val="00216021"/>
    <w:rsid w:val="00217ED6"/>
    <w:rsid w:val="0022099C"/>
    <w:rsid w:val="002216C5"/>
    <w:rsid w:val="00223CB6"/>
    <w:rsid w:val="00223F1E"/>
    <w:rsid w:val="00226CBA"/>
    <w:rsid w:val="002300E6"/>
    <w:rsid w:val="002326F8"/>
    <w:rsid w:val="0023478A"/>
    <w:rsid w:val="00240181"/>
    <w:rsid w:val="00241669"/>
    <w:rsid w:val="002452D2"/>
    <w:rsid w:val="00245F52"/>
    <w:rsid w:val="00250DFD"/>
    <w:rsid w:val="00252763"/>
    <w:rsid w:val="00260501"/>
    <w:rsid w:val="0026382A"/>
    <w:rsid w:val="00263A40"/>
    <w:rsid w:val="00263E63"/>
    <w:rsid w:val="0026413B"/>
    <w:rsid w:val="002705A0"/>
    <w:rsid w:val="00270ED1"/>
    <w:rsid w:val="0027130B"/>
    <w:rsid w:val="002736FD"/>
    <w:rsid w:val="002854AA"/>
    <w:rsid w:val="00286D83"/>
    <w:rsid w:val="00286E09"/>
    <w:rsid w:val="00293662"/>
    <w:rsid w:val="002956AE"/>
    <w:rsid w:val="00296E35"/>
    <w:rsid w:val="002A294B"/>
    <w:rsid w:val="002A2C68"/>
    <w:rsid w:val="002A4BBB"/>
    <w:rsid w:val="002A5549"/>
    <w:rsid w:val="002B1889"/>
    <w:rsid w:val="002B5104"/>
    <w:rsid w:val="002B5410"/>
    <w:rsid w:val="002B6D76"/>
    <w:rsid w:val="002C06F4"/>
    <w:rsid w:val="002C3805"/>
    <w:rsid w:val="002C3E8D"/>
    <w:rsid w:val="002C4E1C"/>
    <w:rsid w:val="002D092F"/>
    <w:rsid w:val="002D355B"/>
    <w:rsid w:val="002D4CC5"/>
    <w:rsid w:val="002D4F7D"/>
    <w:rsid w:val="002D69AE"/>
    <w:rsid w:val="002E1672"/>
    <w:rsid w:val="002E17D1"/>
    <w:rsid w:val="002F0B42"/>
    <w:rsid w:val="002F1FFF"/>
    <w:rsid w:val="002F3583"/>
    <w:rsid w:val="002F3C60"/>
    <w:rsid w:val="002F3E3A"/>
    <w:rsid w:val="002F412A"/>
    <w:rsid w:val="00306C00"/>
    <w:rsid w:val="00307FF7"/>
    <w:rsid w:val="0031677F"/>
    <w:rsid w:val="00320069"/>
    <w:rsid w:val="00320B87"/>
    <w:rsid w:val="00320EEF"/>
    <w:rsid w:val="00324438"/>
    <w:rsid w:val="0032513F"/>
    <w:rsid w:val="00325D18"/>
    <w:rsid w:val="003261D5"/>
    <w:rsid w:val="00326855"/>
    <w:rsid w:val="003279A8"/>
    <w:rsid w:val="003374B7"/>
    <w:rsid w:val="00341F0F"/>
    <w:rsid w:val="00347C1B"/>
    <w:rsid w:val="00350868"/>
    <w:rsid w:val="00350902"/>
    <w:rsid w:val="00350ED5"/>
    <w:rsid w:val="00351510"/>
    <w:rsid w:val="003518C0"/>
    <w:rsid w:val="003520EE"/>
    <w:rsid w:val="0035265E"/>
    <w:rsid w:val="00352D3F"/>
    <w:rsid w:val="0035668D"/>
    <w:rsid w:val="00357370"/>
    <w:rsid w:val="00360952"/>
    <w:rsid w:val="00363B27"/>
    <w:rsid w:val="00366E9A"/>
    <w:rsid w:val="003717FF"/>
    <w:rsid w:val="00374D9A"/>
    <w:rsid w:val="003776FF"/>
    <w:rsid w:val="0038106D"/>
    <w:rsid w:val="00384F95"/>
    <w:rsid w:val="00390182"/>
    <w:rsid w:val="003906AE"/>
    <w:rsid w:val="00392F53"/>
    <w:rsid w:val="0039450C"/>
    <w:rsid w:val="00395460"/>
    <w:rsid w:val="003B07A4"/>
    <w:rsid w:val="003B0BF4"/>
    <w:rsid w:val="003B1293"/>
    <w:rsid w:val="003B3069"/>
    <w:rsid w:val="003B3BAE"/>
    <w:rsid w:val="003B59A9"/>
    <w:rsid w:val="003B5D00"/>
    <w:rsid w:val="003B5FAC"/>
    <w:rsid w:val="003B6B1C"/>
    <w:rsid w:val="003C090F"/>
    <w:rsid w:val="003C0E73"/>
    <w:rsid w:val="003C381C"/>
    <w:rsid w:val="003C43E0"/>
    <w:rsid w:val="003C4B26"/>
    <w:rsid w:val="003C6152"/>
    <w:rsid w:val="003C7B9C"/>
    <w:rsid w:val="003D76D4"/>
    <w:rsid w:val="003E2B53"/>
    <w:rsid w:val="003E3368"/>
    <w:rsid w:val="003E3454"/>
    <w:rsid w:val="003E46BC"/>
    <w:rsid w:val="003E6158"/>
    <w:rsid w:val="003E67F2"/>
    <w:rsid w:val="003F1466"/>
    <w:rsid w:val="003F203C"/>
    <w:rsid w:val="003F3142"/>
    <w:rsid w:val="003F4D4F"/>
    <w:rsid w:val="003F6576"/>
    <w:rsid w:val="00402262"/>
    <w:rsid w:val="00403E29"/>
    <w:rsid w:val="00406497"/>
    <w:rsid w:val="00413E7D"/>
    <w:rsid w:val="00415AC1"/>
    <w:rsid w:val="004160BA"/>
    <w:rsid w:val="00421528"/>
    <w:rsid w:val="004218DA"/>
    <w:rsid w:val="00422793"/>
    <w:rsid w:val="004239BA"/>
    <w:rsid w:val="00425C33"/>
    <w:rsid w:val="00432F7A"/>
    <w:rsid w:val="00434C44"/>
    <w:rsid w:val="00435815"/>
    <w:rsid w:val="0043793F"/>
    <w:rsid w:val="004379B6"/>
    <w:rsid w:val="00444B6A"/>
    <w:rsid w:val="00454341"/>
    <w:rsid w:val="00454676"/>
    <w:rsid w:val="00455B74"/>
    <w:rsid w:val="00456C99"/>
    <w:rsid w:val="0046028B"/>
    <w:rsid w:val="004602B0"/>
    <w:rsid w:val="0046275D"/>
    <w:rsid w:val="00462FF9"/>
    <w:rsid w:val="004640E8"/>
    <w:rsid w:val="0046707B"/>
    <w:rsid w:val="00470A09"/>
    <w:rsid w:val="00484218"/>
    <w:rsid w:val="004843A1"/>
    <w:rsid w:val="004858C7"/>
    <w:rsid w:val="0049165C"/>
    <w:rsid w:val="004923F3"/>
    <w:rsid w:val="0049532F"/>
    <w:rsid w:val="00496262"/>
    <w:rsid w:val="004A1BA7"/>
    <w:rsid w:val="004A53EF"/>
    <w:rsid w:val="004B0706"/>
    <w:rsid w:val="004B1C05"/>
    <w:rsid w:val="004B200D"/>
    <w:rsid w:val="004B44E1"/>
    <w:rsid w:val="004B6331"/>
    <w:rsid w:val="004B78EE"/>
    <w:rsid w:val="004B7BF1"/>
    <w:rsid w:val="004C5759"/>
    <w:rsid w:val="004D062B"/>
    <w:rsid w:val="004D0B86"/>
    <w:rsid w:val="004D529B"/>
    <w:rsid w:val="004D5769"/>
    <w:rsid w:val="004D5FFB"/>
    <w:rsid w:val="004D63FB"/>
    <w:rsid w:val="004E15C8"/>
    <w:rsid w:val="004E3BD2"/>
    <w:rsid w:val="004E3F5B"/>
    <w:rsid w:val="004E434A"/>
    <w:rsid w:val="004E49B6"/>
    <w:rsid w:val="004E5281"/>
    <w:rsid w:val="004E61BB"/>
    <w:rsid w:val="004F1D80"/>
    <w:rsid w:val="004F4F36"/>
    <w:rsid w:val="004F501E"/>
    <w:rsid w:val="005012F9"/>
    <w:rsid w:val="005024CE"/>
    <w:rsid w:val="005070E9"/>
    <w:rsid w:val="005145F7"/>
    <w:rsid w:val="0051610B"/>
    <w:rsid w:val="00522501"/>
    <w:rsid w:val="00524A1F"/>
    <w:rsid w:val="00524BBF"/>
    <w:rsid w:val="00525CF8"/>
    <w:rsid w:val="005275A7"/>
    <w:rsid w:val="00533487"/>
    <w:rsid w:val="00533CE7"/>
    <w:rsid w:val="00534890"/>
    <w:rsid w:val="005412E9"/>
    <w:rsid w:val="00541FD7"/>
    <w:rsid w:val="00543A42"/>
    <w:rsid w:val="00543B34"/>
    <w:rsid w:val="005468D1"/>
    <w:rsid w:val="00547BB2"/>
    <w:rsid w:val="00551F50"/>
    <w:rsid w:val="00556160"/>
    <w:rsid w:val="0056365F"/>
    <w:rsid w:val="005657D8"/>
    <w:rsid w:val="005702D2"/>
    <w:rsid w:val="00570FA7"/>
    <w:rsid w:val="00571E3B"/>
    <w:rsid w:val="00572500"/>
    <w:rsid w:val="00576FA4"/>
    <w:rsid w:val="0057740D"/>
    <w:rsid w:val="00580917"/>
    <w:rsid w:val="00582C53"/>
    <w:rsid w:val="00590051"/>
    <w:rsid w:val="005902FE"/>
    <w:rsid w:val="00590ED2"/>
    <w:rsid w:val="00593128"/>
    <w:rsid w:val="00593BD3"/>
    <w:rsid w:val="00594860"/>
    <w:rsid w:val="00595655"/>
    <w:rsid w:val="00595E38"/>
    <w:rsid w:val="005966FF"/>
    <w:rsid w:val="00597169"/>
    <w:rsid w:val="005A0F77"/>
    <w:rsid w:val="005A1080"/>
    <w:rsid w:val="005A1A01"/>
    <w:rsid w:val="005A668D"/>
    <w:rsid w:val="005A776A"/>
    <w:rsid w:val="005B1416"/>
    <w:rsid w:val="005B257B"/>
    <w:rsid w:val="005B444E"/>
    <w:rsid w:val="005B46E4"/>
    <w:rsid w:val="005B5272"/>
    <w:rsid w:val="005B628A"/>
    <w:rsid w:val="005B630C"/>
    <w:rsid w:val="005C1843"/>
    <w:rsid w:val="005C2273"/>
    <w:rsid w:val="005C4D49"/>
    <w:rsid w:val="005C523F"/>
    <w:rsid w:val="005D1368"/>
    <w:rsid w:val="005D56B8"/>
    <w:rsid w:val="005D661B"/>
    <w:rsid w:val="005E3262"/>
    <w:rsid w:val="005E67CD"/>
    <w:rsid w:val="005E6D5C"/>
    <w:rsid w:val="005F2DF9"/>
    <w:rsid w:val="005F5B2C"/>
    <w:rsid w:val="00602890"/>
    <w:rsid w:val="006037BA"/>
    <w:rsid w:val="006041F3"/>
    <w:rsid w:val="006046C7"/>
    <w:rsid w:val="00604997"/>
    <w:rsid w:val="006052BA"/>
    <w:rsid w:val="006063CC"/>
    <w:rsid w:val="00607363"/>
    <w:rsid w:val="00611C79"/>
    <w:rsid w:val="00611D05"/>
    <w:rsid w:val="006143A0"/>
    <w:rsid w:val="00626016"/>
    <w:rsid w:val="00627049"/>
    <w:rsid w:val="006273EF"/>
    <w:rsid w:val="00635C1E"/>
    <w:rsid w:val="00636130"/>
    <w:rsid w:val="006369FB"/>
    <w:rsid w:val="00644EBA"/>
    <w:rsid w:val="00655336"/>
    <w:rsid w:val="00655A5D"/>
    <w:rsid w:val="00657DBE"/>
    <w:rsid w:val="0066096E"/>
    <w:rsid w:val="00662176"/>
    <w:rsid w:val="006623DE"/>
    <w:rsid w:val="00666782"/>
    <w:rsid w:val="0066707D"/>
    <w:rsid w:val="00671721"/>
    <w:rsid w:val="00672421"/>
    <w:rsid w:val="00673636"/>
    <w:rsid w:val="00673B06"/>
    <w:rsid w:val="006740DC"/>
    <w:rsid w:val="00675D89"/>
    <w:rsid w:val="00675E7D"/>
    <w:rsid w:val="00676A77"/>
    <w:rsid w:val="00677480"/>
    <w:rsid w:val="006805D8"/>
    <w:rsid w:val="00680F0F"/>
    <w:rsid w:val="006814E9"/>
    <w:rsid w:val="00681BA8"/>
    <w:rsid w:val="006822FC"/>
    <w:rsid w:val="00683656"/>
    <w:rsid w:val="00685B90"/>
    <w:rsid w:val="00686263"/>
    <w:rsid w:val="00687715"/>
    <w:rsid w:val="006916FA"/>
    <w:rsid w:val="00691893"/>
    <w:rsid w:val="0069206A"/>
    <w:rsid w:val="00694D11"/>
    <w:rsid w:val="006A0C83"/>
    <w:rsid w:val="006A1960"/>
    <w:rsid w:val="006A379D"/>
    <w:rsid w:val="006A519C"/>
    <w:rsid w:val="006B0020"/>
    <w:rsid w:val="006B06C2"/>
    <w:rsid w:val="006B2623"/>
    <w:rsid w:val="006B27EA"/>
    <w:rsid w:val="006B2E71"/>
    <w:rsid w:val="006B4FCC"/>
    <w:rsid w:val="006B5026"/>
    <w:rsid w:val="006B745F"/>
    <w:rsid w:val="006B7CA5"/>
    <w:rsid w:val="006C0041"/>
    <w:rsid w:val="006C6D36"/>
    <w:rsid w:val="006D1ADC"/>
    <w:rsid w:val="006D1D63"/>
    <w:rsid w:val="006D33DB"/>
    <w:rsid w:val="006D3EFA"/>
    <w:rsid w:val="006E11EF"/>
    <w:rsid w:val="006E157E"/>
    <w:rsid w:val="006E55E3"/>
    <w:rsid w:val="006E69BF"/>
    <w:rsid w:val="006E6A3B"/>
    <w:rsid w:val="006E6B70"/>
    <w:rsid w:val="006F3B2C"/>
    <w:rsid w:val="006F6F35"/>
    <w:rsid w:val="006F7016"/>
    <w:rsid w:val="006F7C3F"/>
    <w:rsid w:val="006F7DF5"/>
    <w:rsid w:val="0070014F"/>
    <w:rsid w:val="00701A2F"/>
    <w:rsid w:val="007061E6"/>
    <w:rsid w:val="00711DD4"/>
    <w:rsid w:val="007141B1"/>
    <w:rsid w:val="007206E1"/>
    <w:rsid w:val="00720E97"/>
    <w:rsid w:val="00720E9D"/>
    <w:rsid w:val="00732612"/>
    <w:rsid w:val="00734023"/>
    <w:rsid w:val="00735483"/>
    <w:rsid w:val="00743702"/>
    <w:rsid w:val="00747AF2"/>
    <w:rsid w:val="00752432"/>
    <w:rsid w:val="00754F4C"/>
    <w:rsid w:val="007564A6"/>
    <w:rsid w:val="00756BC8"/>
    <w:rsid w:val="00763133"/>
    <w:rsid w:val="00763833"/>
    <w:rsid w:val="00763CBF"/>
    <w:rsid w:val="00763D29"/>
    <w:rsid w:val="00767455"/>
    <w:rsid w:val="00767465"/>
    <w:rsid w:val="00772DD2"/>
    <w:rsid w:val="00776CFB"/>
    <w:rsid w:val="007809EB"/>
    <w:rsid w:val="00780F69"/>
    <w:rsid w:val="00781EB5"/>
    <w:rsid w:val="007853A4"/>
    <w:rsid w:val="00785AF7"/>
    <w:rsid w:val="00786942"/>
    <w:rsid w:val="00790DAE"/>
    <w:rsid w:val="007923AB"/>
    <w:rsid w:val="00792FDB"/>
    <w:rsid w:val="00797AAC"/>
    <w:rsid w:val="007A0B10"/>
    <w:rsid w:val="007A4437"/>
    <w:rsid w:val="007A5C8F"/>
    <w:rsid w:val="007A6E81"/>
    <w:rsid w:val="007A768D"/>
    <w:rsid w:val="007B22A3"/>
    <w:rsid w:val="007B38D2"/>
    <w:rsid w:val="007C0220"/>
    <w:rsid w:val="007C38D0"/>
    <w:rsid w:val="007C6067"/>
    <w:rsid w:val="007C71A6"/>
    <w:rsid w:val="007C7DB1"/>
    <w:rsid w:val="007D795E"/>
    <w:rsid w:val="007E0077"/>
    <w:rsid w:val="007E05AC"/>
    <w:rsid w:val="007E1E0F"/>
    <w:rsid w:val="007E25FB"/>
    <w:rsid w:val="007E294A"/>
    <w:rsid w:val="007E3789"/>
    <w:rsid w:val="007E49EE"/>
    <w:rsid w:val="007E5433"/>
    <w:rsid w:val="007F1118"/>
    <w:rsid w:val="007F25C9"/>
    <w:rsid w:val="007F25EB"/>
    <w:rsid w:val="007F3457"/>
    <w:rsid w:val="007F3BB3"/>
    <w:rsid w:val="00802743"/>
    <w:rsid w:val="00802C0E"/>
    <w:rsid w:val="008033CD"/>
    <w:rsid w:val="00803607"/>
    <w:rsid w:val="00805FEB"/>
    <w:rsid w:val="00807E74"/>
    <w:rsid w:val="00811154"/>
    <w:rsid w:val="008131D5"/>
    <w:rsid w:val="00813AD7"/>
    <w:rsid w:val="00816789"/>
    <w:rsid w:val="00820326"/>
    <w:rsid w:val="00825C71"/>
    <w:rsid w:val="00830D75"/>
    <w:rsid w:val="00836B66"/>
    <w:rsid w:val="00837AC5"/>
    <w:rsid w:val="00851BA9"/>
    <w:rsid w:val="008548C8"/>
    <w:rsid w:val="00854C1E"/>
    <w:rsid w:val="00854F99"/>
    <w:rsid w:val="00855E5C"/>
    <w:rsid w:val="0085626F"/>
    <w:rsid w:val="00871913"/>
    <w:rsid w:val="008722D6"/>
    <w:rsid w:val="0087419B"/>
    <w:rsid w:val="00874E1C"/>
    <w:rsid w:val="008754C8"/>
    <w:rsid w:val="008754E7"/>
    <w:rsid w:val="00876A7A"/>
    <w:rsid w:val="00880599"/>
    <w:rsid w:val="00883ECE"/>
    <w:rsid w:val="00893C0E"/>
    <w:rsid w:val="008A2594"/>
    <w:rsid w:val="008A6D62"/>
    <w:rsid w:val="008A7663"/>
    <w:rsid w:val="008B31A9"/>
    <w:rsid w:val="008B759C"/>
    <w:rsid w:val="008C0BA0"/>
    <w:rsid w:val="008C173F"/>
    <w:rsid w:val="008C36BB"/>
    <w:rsid w:val="008C3DA3"/>
    <w:rsid w:val="008C496B"/>
    <w:rsid w:val="008C616E"/>
    <w:rsid w:val="008C65D9"/>
    <w:rsid w:val="008C676F"/>
    <w:rsid w:val="008D0EDB"/>
    <w:rsid w:val="008D3583"/>
    <w:rsid w:val="008D43E5"/>
    <w:rsid w:val="008D4D54"/>
    <w:rsid w:val="008D56AF"/>
    <w:rsid w:val="008D5824"/>
    <w:rsid w:val="008D6E65"/>
    <w:rsid w:val="008E23C4"/>
    <w:rsid w:val="008E29E1"/>
    <w:rsid w:val="008E3E90"/>
    <w:rsid w:val="008E4D1C"/>
    <w:rsid w:val="008E7D8C"/>
    <w:rsid w:val="008F2589"/>
    <w:rsid w:val="008F4940"/>
    <w:rsid w:val="008F59F0"/>
    <w:rsid w:val="008F6DB1"/>
    <w:rsid w:val="009001FF"/>
    <w:rsid w:val="00901FB6"/>
    <w:rsid w:val="009034D4"/>
    <w:rsid w:val="009043D7"/>
    <w:rsid w:val="00905FED"/>
    <w:rsid w:val="00906F70"/>
    <w:rsid w:val="00914B88"/>
    <w:rsid w:val="00914EC3"/>
    <w:rsid w:val="00917E9F"/>
    <w:rsid w:val="009239F1"/>
    <w:rsid w:val="0092785B"/>
    <w:rsid w:val="00930ACD"/>
    <w:rsid w:val="00930D97"/>
    <w:rsid w:val="00932C49"/>
    <w:rsid w:val="0093369C"/>
    <w:rsid w:val="0093658C"/>
    <w:rsid w:val="009434D1"/>
    <w:rsid w:val="009507F2"/>
    <w:rsid w:val="00952261"/>
    <w:rsid w:val="0095474A"/>
    <w:rsid w:val="00954AD7"/>
    <w:rsid w:val="009560D4"/>
    <w:rsid w:val="00956EA5"/>
    <w:rsid w:val="00963FF2"/>
    <w:rsid w:val="00965D19"/>
    <w:rsid w:val="00967341"/>
    <w:rsid w:val="00967CB7"/>
    <w:rsid w:val="00970A89"/>
    <w:rsid w:val="00974719"/>
    <w:rsid w:val="009768E7"/>
    <w:rsid w:val="00980680"/>
    <w:rsid w:val="009812CB"/>
    <w:rsid w:val="00983AE5"/>
    <w:rsid w:val="00991277"/>
    <w:rsid w:val="00992D65"/>
    <w:rsid w:val="009934B8"/>
    <w:rsid w:val="00993DC9"/>
    <w:rsid w:val="009A04B1"/>
    <w:rsid w:val="009A0634"/>
    <w:rsid w:val="009A716F"/>
    <w:rsid w:val="009B22C7"/>
    <w:rsid w:val="009B2B06"/>
    <w:rsid w:val="009B2E2D"/>
    <w:rsid w:val="009B759C"/>
    <w:rsid w:val="009C59B1"/>
    <w:rsid w:val="009C59F1"/>
    <w:rsid w:val="009C5B3F"/>
    <w:rsid w:val="009C6750"/>
    <w:rsid w:val="009C6AB1"/>
    <w:rsid w:val="009D616C"/>
    <w:rsid w:val="009E01B7"/>
    <w:rsid w:val="009E6264"/>
    <w:rsid w:val="009E77D9"/>
    <w:rsid w:val="009F0688"/>
    <w:rsid w:val="009F46E6"/>
    <w:rsid w:val="009F4EC7"/>
    <w:rsid w:val="009F4F76"/>
    <w:rsid w:val="009F5853"/>
    <w:rsid w:val="009F62AC"/>
    <w:rsid w:val="00A0155F"/>
    <w:rsid w:val="00A02AF9"/>
    <w:rsid w:val="00A042AE"/>
    <w:rsid w:val="00A0493D"/>
    <w:rsid w:val="00A174CA"/>
    <w:rsid w:val="00A217D3"/>
    <w:rsid w:val="00A24599"/>
    <w:rsid w:val="00A25CB1"/>
    <w:rsid w:val="00A2742A"/>
    <w:rsid w:val="00A32333"/>
    <w:rsid w:val="00A33831"/>
    <w:rsid w:val="00A33A47"/>
    <w:rsid w:val="00A36617"/>
    <w:rsid w:val="00A40532"/>
    <w:rsid w:val="00A4119C"/>
    <w:rsid w:val="00A42520"/>
    <w:rsid w:val="00A42A94"/>
    <w:rsid w:val="00A43981"/>
    <w:rsid w:val="00A43B7D"/>
    <w:rsid w:val="00A46761"/>
    <w:rsid w:val="00A61C05"/>
    <w:rsid w:val="00A65BF2"/>
    <w:rsid w:val="00A7101C"/>
    <w:rsid w:val="00A715BC"/>
    <w:rsid w:val="00A7319C"/>
    <w:rsid w:val="00A73F89"/>
    <w:rsid w:val="00A740BB"/>
    <w:rsid w:val="00A80653"/>
    <w:rsid w:val="00A8097F"/>
    <w:rsid w:val="00A876BB"/>
    <w:rsid w:val="00A92E46"/>
    <w:rsid w:val="00A943D5"/>
    <w:rsid w:val="00A96134"/>
    <w:rsid w:val="00AA2F42"/>
    <w:rsid w:val="00AA721F"/>
    <w:rsid w:val="00AB101B"/>
    <w:rsid w:val="00AB1E80"/>
    <w:rsid w:val="00AB2D01"/>
    <w:rsid w:val="00AB504A"/>
    <w:rsid w:val="00AB778A"/>
    <w:rsid w:val="00AC0CBF"/>
    <w:rsid w:val="00AC1487"/>
    <w:rsid w:val="00AC184C"/>
    <w:rsid w:val="00AC1AC7"/>
    <w:rsid w:val="00AC25EC"/>
    <w:rsid w:val="00AC27FA"/>
    <w:rsid w:val="00AC345A"/>
    <w:rsid w:val="00AD0111"/>
    <w:rsid w:val="00AD37D3"/>
    <w:rsid w:val="00AD6A84"/>
    <w:rsid w:val="00AF31A9"/>
    <w:rsid w:val="00AF67C2"/>
    <w:rsid w:val="00B01339"/>
    <w:rsid w:val="00B051C4"/>
    <w:rsid w:val="00B13563"/>
    <w:rsid w:val="00B141A9"/>
    <w:rsid w:val="00B167D8"/>
    <w:rsid w:val="00B21B3B"/>
    <w:rsid w:val="00B2241C"/>
    <w:rsid w:val="00B24398"/>
    <w:rsid w:val="00B26565"/>
    <w:rsid w:val="00B27579"/>
    <w:rsid w:val="00B31443"/>
    <w:rsid w:val="00B31D86"/>
    <w:rsid w:val="00B31E3D"/>
    <w:rsid w:val="00B3499C"/>
    <w:rsid w:val="00B47D84"/>
    <w:rsid w:val="00B524FE"/>
    <w:rsid w:val="00B52664"/>
    <w:rsid w:val="00B55DDE"/>
    <w:rsid w:val="00B63CE7"/>
    <w:rsid w:val="00B640B6"/>
    <w:rsid w:val="00B66D69"/>
    <w:rsid w:val="00B7053B"/>
    <w:rsid w:val="00B71076"/>
    <w:rsid w:val="00B7265F"/>
    <w:rsid w:val="00B72FCB"/>
    <w:rsid w:val="00B76938"/>
    <w:rsid w:val="00B769C4"/>
    <w:rsid w:val="00B801B5"/>
    <w:rsid w:val="00B83A7C"/>
    <w:rsid w:val="00B90593"/>
    <w:rsid w:val="00B93E70"/>
    <w:rsid w:val="00B93EDE"/>
    <w:rsid w:val="00B96304"/>
    <w:rsid w:val="00B97FEF"/>
    <w:rsid w:val="00BA1296"/>
    <w:rsid w:val="00BA4D37"/>
    <w:rsid w:val="00BA7455"/>
    <w:rsid w:val="00BB33D9"/>
    <w:rsid w:val="00BB3C9A"/>
    <w:rsid w:val="00BB5076"/>
    <w:rsid w:val="00BC02BB"/>
    <w:rsid w:val="00BC3709"/>
    <w:rsid w:val="00BC7401"/>
    <w:rsid w:val="00BD1B86"/>
    <w:rsid w:val="00BD4312"/>
    <w:rsid w:val="00BD45A8"/>
    <w:rsid w:val="00BE5385"/>
    <w:rsid w:val="00BE5C1A"/>
    <w:rsid w:val="00BE61B1"/>
    <w:rsid w:val="00BE637A"/>
    <w:rsid w:val="00BE63D8"/>
    <w:rsid w:val="00BE7D93"/>
    <w:rsid w:val="00BF109E"/>
    <w:rsid w:val="00BF2175"/>
    <w:rsid w:val="00BF43E7"/>
    <w:rsid w:val="00C01F12"/>
    <w:rsid w:val="00C02D91"/>
    <w:rsid w:val="00C04B48"/>
    <w:rsid w:val="00C11C38"/>
    <w:rsid w:val="00C15105"/>
    <w:rsid w:val="00C15EDB"/>
    <w:rsid w:val="00C17D3E"/>
    <w:rsid w:val="00C2037D"/>
    <w:rsid w:val="00C22135"/>
    <w:rsid w:val="00C309D2"/>
    <w:rsid w:val="00C30B9B"/>
    <w:rsid w:val="00C30C3A"/>
    <w:rsid w:val="00C31D61"/>
    <w:rsid w:val="00C3615F"/>
    <w:rsid w:val="00C47ACE"/>
    <w:rsid w:val="00C50835"/>
    <w:rsid w:val="00C519B7"/>
    <w:rsid w:val="00C52A7E"/>
    <w:rsid w:val="00C56D14"/>
    <w:rsid w:val="00C57ABE"/>
    <w:rsid w:val="00C636DE"/>
    <w:rsid w:val="00C70BE4"/>
    <w:rsid w:val="00C74846"/>
    <w:rsid w:val="00C749E7"/>
    <w:rsid w:val="00C74E82"/>
    <w:rsid w:val="00C76E73"/>
    <w:rsid w:val="00C81955"/>
    <w:rsid w:val="00C828AE"/>
    <w:rsid w:val="00C845A2"/>
    <w:rsid w:val="00C8535F"/>
    <w:rsid w:val="00C86CAE"/>
    <w:rsid w:val="00C87CD4"/>
    <w:rsid w:val="00C87F9F"/>
    <w:rsid w:val="00C91641"/>
    <w:rsid w:val="00CA04FE"/>
    <w:rsid w:val="00CA20D7"/>
    <w:rsid w:val="00CA2435"/>
    <w:rsid w:val="00CB2107"/>
    <w:rsid w:val="00CB213C"/>
    <w:rsid w:val="00CB381B"/>
    <w:rsid w:val="00CB7C5C"/>
    <w:rsid w:val="00CB7E68"/>
    <w:rsid w:val="00CC4D2B"/>
    <w:rsid w:val="00CD093B"/>
    <w:rsid w:val="00CD24A2"/>
    <w:rsid w:val="00CD2765"/>
    <w:rsid w:val="00CD3A64"/>
    <w:rsid w:val="00CD49AF"/>
    <w:rsid w:val="00CD7CF5"/>
    <w:rsid w:val="00CE2C36"/>
    <w:rsid w:val="00CE3BCD"/>
    <w:rsid w:val="00CE6654"/>
    <w:rsid w:val="00CE6DB1"/>
    <w:rsid w:val="00CF07D7"/>
    <w:rsid w:val="00CF0C5F"/>
    <w:rsid w:val="00CF3146"/>
    <w:rsid w:val="00CF442F"/>
    <w:rsid w:val="00CF73DA"/>
    <w:rsid w:val="00D00DEE"/>
    <w:rsid w:val="00D13249"/>
    <w:rsid w:val="00D1470B"/>
    <w:rsid w:val="00D21731"/>
    <w:rsid w:val="00D2422F"/>
    <w:rsid w:val="00D307CD"/>
    <w:rsid w:val="00D32B54"/>
    <w:rsid w:val="00D355C9"/>
    <w:rsid w:val="00D40804"/>
    <w:rsid w:val="00D447D9"/>
    <w:rsid w:val="00D52E2E"/>
    <w:rsid w:val="00D56E09"/>
    <w:rsid w:val="00D6054C"/>
    <w:rsid w:val="00D62845"/>
    <w:rsid w:val="00D647DB"/>
    <w:rsid w:val="00D71132"/>
    <w:rsid w:val="00D775CB"/>
    <w:rsid w:val="00D83FAD"/>
    <w:rsid w:val="00D852F8"/>
    <w:rsid w:val="00D8771F"/>
    <w:rsid w:val="00D90D5A"/>
    <w:rsid w:val="00D91D18"/>
    <w:rsid w:val="00D95049"/>
    <w:rsid w:val="00DA04D3"/>
    <w:rsid w:val="00DA3421"/>
    <w:rsid w:val="00DB0E9A"/>
    <w:rsid w:val="00DB1E2A"/>
    <w:rsid w:val="00DB26D6"/>
    <w:rsid w:val="00DB3F6B"/>
    <w:rsid w:val="00DB4265"/>
    <w:rsid w:val="00DB4DC6"/>
    <w:rsid w:val="00DB7520"/>
    <w:rsid w:val="00DC08BD"/>
    <w:rsid w:val="00DC12B2"/>
    <w:rsid w:val="00DC491B"/>
    <w:rsid w:val="00DC7516"/>
    <w:rsid w:val="00DD054F"/>
    <w:rsid w:val="00DD3046"/>
    <w:rsid w:val="00DD419B"/>
    <w:rsid w:val="00DD4C80"/>
    <w:rsid w:val="00DD4DEA"/>
    <w:rsid w:val="00DE586E"/>
    <w:rsid w:val="00DE7F00"/>
    <w:rsid w:val="00DF053C"/>
    <w:rsid w:val="00DF4B12"/>
    <w:rsid w:val="00DF4CD2"/>
    <w:rsid w:val="00E01C4F"/>
    <w:rsid w:val="00E0361F"/>
    <w:rsid w:val="00E06B29"/>
    <w:rsid w:val="00E15194"/>
    <w:rsid w:val="00E204FB"/>
    <w:rsid w:val="00E235A7"/>
    <w:rsid w:val="00E25240"/>
    <w:rsid w:val="00E27338"/>
    <w:rsid w:val="00E31CEA"/>
    <w:rsid w:val="00E345AB"/>
    <w:rsid w:val="00E34E8F"/>
    <w:rsid w:val="00E41C2B"/>
    <w:rsid w:val="00E44AF3"/>
    <w:rsid w:val="00E454B5"/>
    <w:rsid w:val="00E5068F"/>
    <w:rsid w:val="00E518C7"/>
    <w:rsid w:val="00E51A62"/>
    <w:rsid w:val="00E51FDD"/>
    <w:rsid w:val="00E539DD"/>
    <w:rsid w:val="00E53A45"/>
    <w:rsid w:val="00E62FE3"/>
    <w:rsid w:val="00E64F3A"/>
    <w:rsid w:val="00E6560A"/>
    <w:rsid w:val="00E6643F"/>
    <w:rsid w:val="00E67BCD"/>
    <w:rsid w:val="00E76690"/>
    <w:rsid w:val="00E774AC"/>
    <w:rsid w:val="00E8167F"/>
    <w:rsid w:val="00E81962"/>
    <w:rsid w:val="00E83242"/>
    <w:rsid w:val="00E84E13"/>
    <w:rsid w:val="00E93A56"/>
    <w:rsid w:val="00E94479"/>
    <w:rsid w:val="00E9526F"/>
    <w:rsid w:val="00E95A00"/>
    <w:rsid w:val="00EA0D29"/>
    <w:rsid w:val="00EA1409"/>
    <w:rsid w:val="00EA200D"/>
    <w:rsid w:val="00EA589D"/>
    <w:rsid w:val="00EB1FF8"/>
    <w:rsid w:val="00EB2286"/>
    <w:rsid w:val="00EB265F"/>
    <w:rsid w:val="00EB4E97"/>
    <w:rsid w:val="00EB640E"/>
    <w:rsid w:val="00EB7F22"/>
    <w:rsid w:val="00EC0B10"/>
    <w:rsid w:val="00EC3EDA"/>
    <w:rsid w:val="00EC40AE"/>
    <w:rsid w:val="00EC60CE"/>
    <w:rsid w:val="00ED2804"/>
    <w:rsid w:val="00ED4802"/>
    <w:rsid w:val="00ED4B1B"/>
    <w:rsid w:val="00EE5C77"/>
    <w:rsid w:val="00EE7888"/>
    <w:rsid w:val="00EF0282"/>
    <w:rsid w:val="00EF52A7"/>
    <w:rsid w:val="00EF7278"/>
    <w:rsid w:val="00F0252F"/>
    <w:rsid w:val="00F02FBD"/>
    <w:rsid w:val="00F03313"/>
    <w:rsid w:val="00F0489B"/>
    <w:rsid w:val="00F06044"/>
    <w:rsid w:val="00F07292"/>
    <w:rsid w:val="00F102F1"/>
    <w:rsid w:val="00F11F92"/>
    <w:rsid w:val="00F1279B"/>
    <w:rsid w:val="00F13481"/>
    <w:rsid w:val="00F159DA"/>
    <w:rsid w:val="00F15F2D"/>
    <w:rsid w:val="00F161C3"/>
    <w:rsid w:val="00F167BF"/>
    <w:rsid w:val="00F16A5E"/>
    <w:rsid w:val="00F17DAA"/>
    <w:rsid w:val="00F2222B"/>
    <w:rsid w:val="00F25A0E"/>
    <w:rsid w:val="00F2795C"/>
    <w:rsid w:val="00F31722"/>
    <w:rsid w:val="00F3590F"/>
    <w:rsid w:val="00F43BDC"/>
    <w:rsid w:val="00F44533"/>
    <w:rsid w:val="00F4588E"/>
    <w:rsid w:val="00F5276D"/>
    <w:rsid w:val="00F54C36"/>
    <w:rsid w:val="00F567B1"/>
    <w:rsid w:val="00F602D6"/>
    <w:rsid w:val="00F63705"/>
    <w:rsid w:val="00F651C8"/>
    <w:rsid w:val="00F6773B"/>
    <w:rsid w:val="00F7109D"/>
    <w:rsid w:val="00F72ACB"/>
    <w:rsid w:val="00F72CC8"/>
    <w:rsid w:val="00F7382F"/>
    <w:rsid w:val="00F82D8B"/>
    <w:rsid w:val="00F843D0"/>
    <w:rsid w:val="00F85D22"/>
    <w:rsid w:val="00F90272"/>
    <w:rsid w:val="00FA159F"/>
    <w:rsid w:val="00FA2DDC"/>
    <w:rsid w:val="00FA4337"/>
    <w:rsid w:val="00FA4B74"/>
    <w:rsid w:val="00FB1994"/>
    <w:rsid w:val="00FB7565"/>
    <w:rsid w:val="00FC1D79"/>
    <w:rsid w:val="00FC57F0"/>
    <w:rsid w:val="00FD6BA9"/>
    <w:rsid w:val="00FD6C17"/>
    <w:rsid w:val="00FD7EA9"/>
    <w:rsid w:val="00FE3F68"/>
    <w:rsid w:val="00FE4340"/>
    <w:rsid w:val="00FE7A19"/>
    <w:rsid w:val="00FF2087"/>
    <w:rsid w:val="00FF6B5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37076C"/>
  <w15:chartTrackingRefBased/>
  <w15:docId w15:val="{B9B38DDC-3E83-4233-98C8-B61A38924B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1" w:defUIPriority="99" w:defSemiHidden="0" w:defUnhideWhenUsed="0" w:defQFormat="0" w:count="376">
    <w:lsdException w:name="Normal" w:locked="0"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lsdException w:name="Table Theme" w:semiHidden="1" w:unhideWhenUsed="1"/>
    <w:lsdException w:name="Placeholder Text" w:locked="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3279A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locked/>
    <w:rsid w:val="004E15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15C8"/>
  </w:style>
  <w:style w:type="paragraph" w:styleId="Footer">
    <w:name w:val="footer"/>
    <w:basedOn w:val="Normal"/>
    <w:link w:val="FooterChar"/>
    <w:uiPriority w:val="99"/>
    <w:unhideWhenUsed/>
    <w:locked/>
    <w:rsid w:val="004E15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15C8"/>
  </w:style>
  <w:style w:type="paragraph" w:customStyle="1" w:styleId="RPMaintitle">
    <w:name w:val="RP Main title"/>
    <w:basedOn w:val="Header"/>
    <w:link w:val="RPMaintitleChar"/>
    <w:qFormat/>
    <w:rsid w:val="004E15C8"/>
    <w:rPr>
      <w:rFonts w:ascii="Rockwell" w:hAnsi="Rockwell"/>
      <w:b/>
      <w:bCs/>
      <w:color w:val="232C77"/>
      <w:sz w:val="44"/>
      <w:szCs w:val="36"/>
    </w:rPr>
  </w:style>
  <w:style w:type="character" w:customStyle="1" w:styleId="RPMaintitleChar">
    <w:name w:val="RP Main title Char"/>
    <w:basedOn w:val="HeaderChar"/>
    <w:link w:val="RPMaintitle"/>
    <w:rsid w:val="004E15C8"/>
    <w:rPr>
      <w:rFonts w:ascii="Rockwell" w:hAnsi="Rockwell"/>
      <w:b/>
      <w:bCs/>
      <w:color w:val="232C77"/>
      <w:sz w:val="44"/>
      <w:szCs w:val="36"/>
    </w:rPr>
  </w:style>
  <w:style w:type="table" w:styleId="TableGrid">
    <w:name w:val="Table Grid"/>
    <w:basedOn w:val="TableNormal"/>
    <w:uiPriority w:val="39"/>
    <w:locked/>
    <w:rsid w:val="004E15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locked/>
    <w:rsid w:val="004E15C8"/>
    <w:rPr>
      <w:color w:val="666666"/>
    </w:rPr>
  </w:style>
  <w:style w:type="paragraph" w:customStyle="1" w:styleId="RPPinkSubhead">
    <w:name w:val="RP Pink Subhead"/>
    <w:basedOn w:val="RPMaintitle"/>
    <w:rsid w:val="00110DBD"/>
    <w:rPr>
      <w:rFonts w:ascii="Trebuchet MS" w:hAnsi="Trebuchet MS"/>
      <w:color w:val="E5007E"/>
      <w:sz w:val="28"/>
      <w:szCs w:val="28"/>
    </w:rPr>
  </w:style>
  <w:style w:type="paragraph" w:customStyle="1" w:styleId="RPtitlepage2">
    <w:name w:val="RP title page 2"/>
    <w:basedOn w:val="Normal"/>
    <w:link w:val="RPtitlepage2Char"/>
    <w:qFormat/>
    <w:rsid w:val="00E01C4F"/>
    <w:pPr>
      <w:framePr w:hSpace="181" w:wrap="around" w:vAnchor="text" w:hAnchor="page" w:x="805" w:y="4356"/>
      <w:spacing w:before="60" w:after="60" w:line="240" w:lineRule="auto"/>
      <w:suppressOverlap/>
    </w:pPr>
    <w:rPr>
      <w:rFonts w:ascii="Trebuchet MS" w:hAnsi="Trebuchet MS"/>
      <w:b/>
      <w:bCs/>
      <w:color w:val="000000" w:themeColor="text1"/>
      <w:sz w:val="28"/>
      <w:szCs w:val="28"/>
    </w:rPr>
  </w:style>
  <w:style w:type="character" w:customStyle="1" w:styleId="RPtitlepage2Char">
    <w:name w:val="RP title page 2 Char"/>
    <w:basedOn w:val="DefaultParagraphFont"/>
    <w:link w:val="RPtitlepage2"/>
    <w:rsid w:val="00E01C4F"/>
    <w:rPr>
      <w:rFonts w:ascii="Trebuchet MS" w:hAnsi="Trebuchet MS"/>
      <w:b/>
      <w:bCs/>
      <w:color w:val="000000" w:themeColor="text1"/>
      <w:sz w:val="28"/>
      <w:szCs w:val="28"/>
    </w:rPr>
  </w:style>
  <w:style w:type="paragraph" w:customStyle="1" w:styleId="RPtitlepage1">
    <w:name w:val="RP title page 1"/>
    <w:basedOn w:val="Normal"/>
    <w:link w:val="RPtitlepage1Char"/>
    <w:qFormat/>
    <w:rsid w:val="00E01C4F"/>
    <w:pPr>
      <w:framePr w:hSpace="181" w:wrap="around" w:vAnchor="text" w:hAnchor="page" w:x="805" w:y="4356"/>
      <w:spacing w:before="60" w:after="60" w:line="240" w:lineRule="auto"/>
      <w:suppressOverlap/>
    </w:pPr>
    <w:rPr>
      <w:rFonts w:ascii="Rockwell" w:hAnsi="Rockwell"/>
      <w:b/>
      <w:bCs/>
      <w:color w:val="232C77"/>
      <w:sz w:val="28"/>
      <w:szCs w:val="28"/>
    </w:rPr>
  </w:style>
  <w:style w:type="character" w:customStyle="1" w:styleId="RPtitlepage1Char">
    <w:name w:val="RP title page 1 Char"/>
    <w:basedOn w:val="DefaultParagraphFont"/>
    <w:link w:val="RPtitlepage1"/>
    <w:rsid w:val="00E01C4F"/>
    <w:rPr>
      <w:rFonts w:ascii="Rockwell" w:hAnsi="Rockwell"/>
      <w:b/>
      <w:bCs/>
      <w:color w:val="232C77"/>
      <w:sz w:val="28"/>
      <w:szCs w:val="28"/>
    </w:rPr>
  </w:style>
  <w:style w:type="paragraph" w:customStyle="1" w:styleId="RPBodytext">
    <w:name w:val="RP Body text"/>
    <w:basedOn w:val="Normal"/>
    <w:link w:val="RPBodytextChar"/>
    <w:qFormat/>
    <w:rsid w:val="00DB1E2A"/>
    <w:pPr>
      <w:framePr w:hSpace="181" w:wrap="around" w:vAnchor="text" w:hAnchor="margin" w:y="1124"/>
      <w:spacing w:after="0" w:line="276" w:lineRule="auto"/>
      <w:suppressOverlap/>
    </w:pPr>
    <w:rPr>
      <w:rFonts w:ascii="Trebuchet MS" w:hAnsi="Trebuchet MS"/>
      <w:color w:val="000000" w:themeColor="text1"/>
      <w:sz w:val="24"/>
      <w:szCs w:val="24"/>
    </w:rPr>
  </w:style>
  <w:style w:type="character" w:customStyle="1" w:styleId="RPBodytextChar">
    <w:name w:val="RP Body text Char"/>
    <w:basedOn w:val="DefaultParagraphFont"/>
    <w:link w:val="RPBodytext"/>
    <w:rsid w:val="00DB1E2A"/>
    <w:rPr>
      <w:rFonts w:ascii="Trebuchet MS" w:hAnsi="Trebuchet MS"/>
      <w:color w:val="000000" w:themeColor="text1"/>
      <w:sz w:val="24"/>
      <w:szCs w:val="24"/>
    </w:rPr>
  </w:style>
  <w:style w:type="paragraph" w:customStyle="1" w:styleId="RPKeylist">
    <w:name w:val="RP Key list"/>
    <w:basedOn w:val="Normal"/>
    <w:link w:val="RPKeylistChar"/>
    <w:locked/>
    <w:rsid w:val="00E01C4F"/>
    <w:pPr>
      <w:framePr w:hSpace="181" w:wrap="around" w:vAnchor="page" w:hAnchor="page" w:x="12072" w:y="4406"/>
      <w:numPr>
        <w:numId w:val="3"/>
      </w:numPr>
      <w:spacing w:after="0" w:line="240" w:lineRule="auto"/>
      <w:contextualSpacing/>
    </w:pPr>
    <w:rPr>
      <w:rFonts w:ascii="Trebuchet MS" w:hAnsi="Trebuchet MS"/>
      <w:color w:val="FFFFFF" w:themeColor="background1"/>
    </w:rPr>
  </w:style>
  <w:style w:type="paragraph" w:customStyle="1" w:styleId="RPComptitle">
    <w:name w:val="RP Comp title"/>
    <w:basedOn w:val="Normal"/>
    <w:rsid w:val="00110DBD"/>
    <w:pPr>
      <w:tabs>
        <w:tab w:val="left" w:pos="6195"/>
      </w:tabs>
      <w:spacing w:after="120" w:line="240" w:lineRule="auto"/>
      <w:ind w:left="714" w:hanging="357"/>
      <w:suppressOverlap/>
    </w:pPr>
    <w:rPr>
      <w:rFonts w:ascii="Trebuchet MS" w:hAnsi="Trebuchet MS"/>
      <w:b/>
      <w:bCs/>
      <w:color w:val="002B57"/>
      <w:sz w:val="24"/>
      <w:szCs w:val="24"/>
    </w:rPr>
  </w:style>
  <w:style w:type="character" w:customStyle="1" w:styleId="RPKeylistChar">
    <w:name w:val="RP Key list Char"/>
    <w:basedOn w:val="DefaultParagraphFont"/>
    <w:link w:val="RPKeylist"/>
    <w:rsid w:val="00E01C4F"/>
    <w:rPr>
      <w:rFonts w:ascii="Trebuchet MS" w:hAnsi="Trebuchet MS"/>
      <w:color w:val="FFFFFF" w:themeColor="background1"/>
    </w:rPr>
  </w:style>
  <w:style w:type="paragraph" w:customStyle="1" w:styleId="RPskillslist">
    <w:name w:val="RP skills list"/>
    <w:basedOn w:val="Normal"/>
    <w:rsid w:val="00E01C4F"/>
    <w:pPr>
      <w:framePr w:hSpace="181" w:wrap="around" w:vAnchor="page" w:hAnchor="page" w:x="636" w:y="2352"/>
      <w:numPr>
        <w:numId w:val="4"/>
      </w:numPr>
      <w:tabs>
        <w:tab w:val="left" w:pos="6195"/>
      </w:tabs>
      <w:spacing w:after="120" w:line="240" w:lineRule="auto"/>
      <w:ind w:left="714" w:hanging="357"/>
      <w:suppressOverlap/>
    </w:pPr>
    <w:rPr>
      <w:rFonts w:ascii="Trebuchet MS" w:hAnsi="Trebuchet MS"/>
      <w:color w:val="404040" w:themeColor="text1" w:themeTint="BF"/>
      <w:sz w:val="24"/>
      <w:szCs w:val="24"/>
    </w:rPr>
  </w:style>
  <w:style w:type="paragraph" w:customStyle="1" w:styleId="RPcomptext">
    <w:name w:val="RP comp text"/>
    <w:basedOn w:val="Normal"/>
    <w:rsid w:val="00110DBD"/>
    <w:pPr>
      <w:numPr>
        <w:numId w:val="1"/>
      </w:numPr>
      <w:tabs>
        <w:tab w:val="left" w:pos="6195"/>
      </w:tabs>
      <w:spacing w:after="120" w:line="240" w:lineRule="auto"/>
      <w:ind w:left="714" w:hanging="357"/>
      <w:suppressOverlap/>
    </w:pPr>
    <w:rPr>
      <w:rFonts w:ascii="Trebuchet MS" w:hAnsi="Trebuchet MS"/>
      <w:color w:val="404040" w:themeColor="text1" w:themeTint="BF"/>
    </w:rPr>
  </w:style>
  <w:style w:type="paragraph" w:customStyle="1" w:styleId="RPBullets">
    <w:name w:val="RP Bullets"/>
    <w:basedOn w:val="RPKeylist"/>
    <w:link w:val="RPBulletsChar"/>
    <w:rsid w:val="006822FC"/>
    <w:pPr>
      <w:framePr w:wrap="around" w:vAnchor="margin" w:hAnchor="margin" w:xAlign="left" w:y="2150"/>
      <w:numPr>
        <w:numId w:val="5"/>
      </w:numPr>
      <w:suppressOverlap/>
    </w:pPr>
    <w:rPr>
      <w:color w:val="auto"/>
    </w:rPr>
  </w:style>
  <w:style w:type="paragraph" w:customStyle="1" w:styleId="RPbullets0">
    <w:name w:val="RP bullets"/>
    <w:basedOn w:val="RPBullets"/>
    <w:link w:val="RPbulletsChar0"/>
    <w:qFormat/>
    <w:rsid w:val="00D775CB"/>
    <w:pPr>
      <w:framePr w:wrap="around"/>
      <w:spacing w:after="120"/>
      <w:ind w:left="714" w:hanging="357"/>
      <w:contextualSpacing w:val="0"/>
    </w:pPr>
  </w:style>
  <w:style w:type="character" w:customStyle="1" w:styleId="RPBulletsChar">
    <w:name w:val="RP Bullets Char"/>
    <w:basedOn w:val="RPKeylistChar"/>
    <w:link w:val="RPBullets"/>
    <w:rsid w:val="006822FC"/>
    <w:rPr>
      <w:rFonts w:ascii="Trebuchet MS" w:hAnsi="Trebuchet MS"/>
      <w:color w:val="FFFFFF" w:themeColor="background1"/>
    </w:rPr>
  </w:style>
  <w:style w:type="character" w:customStyle="1" w:styleId="RPbulletsChar0">
    <w:name w:val="RP bullets Char"/>
    <w:basedOn w:val="RPBulletsChar"/>
    <w:link w:val="RPbullets0"/>
    <w:rsid w:val="00D775CB"/>
    <w:rPr>
      <w:rFonts w:ascii="Trebuchet MS" w:hAnsi="Trebuchet MS"/>
      <w:color w:val="FFFFFF" w:themeColor="background1"/>
    </w:rPr>
  </w:style>
  <w:style w:type="paragraph" w:styleId="ListParagraph">
    <w:name w:val="List Paragraph"/>
    <w:basedOn w:val="Normal"/>
    <w:link w:val="ListParagraphChar"/>
    <w:uiPriority w:val="34"/>
    <w:qFormat/>
    <w:locked/>
    <w:rsid w:val="00917E9F"/>
    <w:pPr>
      <w:ind w:left="720"/>
      <w:contextualSpacing/>
    </w:pPr>
  </w:style>
  <w:style w:type="paragraph" w:customStyle="1" w:styleId="RPbulletblacktext">
    <w:name w:val="RP bullet black text"/>
    <w:basedOn w:val="ListParagraph"/>
    <w:link w:val="RPbulletblacktextChar"/>
    <w:rsid w:val="00917E9F"/>
    <w:pPr>
      <w:numPr>
        <w:numId w:val="6"/>
      </w:numPr>
    </w:pPr>
  </w:style>
  <w:style w:type="character" w:customStyle="1" w:styleId="ListParagraphChar">
    <w:name w:val="List Paragraph Char"/>
    <w:basedOn w:val="DefaultParagraphFont"/>
    <w:link w:val="ListParagraph"/>
    <w:uiPriority w:val="34"/>
    <w:rsid w:val="00917E9F"/>
  </w:style>
  <w:style w:type="character" w:customStyle="1" w:styleId="RPbulletblacktextChar">
    <w:name w:val="RP bullet black text Char"/>
    <w:basedOn w:val="ListParagraphChar"/>
    <w:link w:val="RPbulletblacktext"/>
    <w:rsid w:val="00917E9F"/>
  </w:style>
  <w:style w:type="paragraph" w:styleId="CommentText">
    <w:name w:val="annotation text"/>
    <w:basedOn w:val="Normal"/>
    <w:link w:val="CommentTextChar"/>
    <w:uiPriority w:val="99"/>
    <w:unhideWhenUsed/>
    <w:locked/>
    <w:rsid w:val="00571E3B"/>
    <w:pPr>
      <w:spacing w:line="240" w:lineRule="auto"/>
    </w:pPr>
    <w:rPr>
      <w:sz w:val="20"/>
      <w:szCs w:val="20"/>
    </w:rPr>
  </w:style>
  <w:style w:type="character" w:customStyle="1" w:styleId="CommentTextChar">
    <w:name w:val="Comment Text Char"/>
    <w:basedOn w:val="DefaultParagraphFont"/>
    <w:link w:val="CommentText"/>
    <w:uiPriority w:val="99"/>
    <w:rsid w:val="00571E3B"/>
    <w:rPr>
      <w:sz w:val="20"/>
      <w:szCs w:val="20"/>
    </w:rPr>
  </w:style>
  <w:style w:type="character" w:styleId="CommentReference">
    <w:name w:val="annotation reference"/>
    <w:basedOn w:val="DefaultParagraphFont"/>
    <w:uiPriority w:val="99"/>
    <w:semiHidden/>
    <w:unhideWhenUsed/>
    <w:locked/>
    <w:rsid w:val="004D0B86"/>
    <w:rPr>
      <w:sz w:val="16"/>
      <w:szCs w:val="16"/>
    </w:rPr>
  </w:style>
  <w:style w:type="paragraph" w:styleId="CommentSubject">
    <w:name w:val="annotation subject"/>
    <w:basedOn w:val="CommentText"/>
    <w:next w:val="CommentText"/>
    <w:link w:val="CommentSubjectChar"/>
    <w:uiPriority w:val="99"/>
    <w:semiHidden/>
    <w:unhideWhenUsed/>
    <w:locked/>
    <w:rsid w:val="00B66D69"/>
    <w:rPr>
      <w:b/>
      <w:bCs/>
    </w:rPr>
  </w:style>
  <w:style w:type="character" w:customStyle="1" w:styleId="CommentSubjectChar">
    <w:name w:val="Comment Subject Char"/>
    <w:basedOn w:val="CommentTextChar"/>
    <w:link w:val="CommentSubject"/>
    <w:uiPriority w:val="99"/>
    <w:semiHidden/>
    <w:rsid w:val="00B66D69"/>
    <w:rPr>
      <w:b/>
      <w:bCs/>
      <w:sz w:val="20"/>
      <w:szCs w:val="20"/>
    </w:rPr>
  </w:style>
  <w:style w:type="character" w:styleId="Mention">
    <w:name w:val="Mention"/>
    <w:basedOn w:val="DefaultParagraphFont"/>
    <w:uiPriority w:val="99"/>
    <w:semiHidden/>
    <w:unhideWhenUsed/>
    <w:locked/>
    <w:rsid w:val="00B66D69"/>
    <w:rPr>
      <w:color w:val="2B579A"/>
      <w:shd w:val="clear" w:color="auto" w:fill="E1DFDD"/>
    </w:rPr>
  </w:style>
  <w:style w:type="character" w:styleId="Strong">
    <w:name w:val="Strong"/>
    <w:basedOn w:val="DefaultParagraphFont"/>
    <w:uiPriority w:val="22"/>
    <w:qFormat/>
    <w:locked/>
    <w:rsid w:val="00930ACD"/>
    <w:rPr>
      <w:b/>
      <w:bCs/>
    </w:rPr>
  </w:style>
  <w:style w:type="paragraph" w:styleId="Revision">
    <w:name w:val="Revision"/>
    <w:hidden/>
    <w:uiPriority w:val="99"/>
    <w:semiHidden/>
    <w:rsid w:val="008548C8"/>
    <w:pPr>
      <w:spacing w:after="0" w:line="240" w:lineRule="auto"/>
    </w:pPr>
  </w:style>
  <w:style w:type="paragraph" w:styleId="NormalWeb">
    <w:name w:val="Normal (Web)"/>
    <w:basedOn w:val="Normal"/>
    <w:uiPriority w:val="99"/>
    <w:semiHidden/>
    <w:unhideWhenUsed/>
    <w:locked/>
    <w:rsid w:val="003C381C"/>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008562">
      <w:bodyDiv w:val="1"/>
      <w:marLeft w:val="0"/>
      <w:marRight w:val="0"/>
      <w:marTop w:val="0"/>
      <w:marBottom w:val="0"/>
      <w:divBdr>
        <w:top w:val="none" w:sz="0" w:space="0" w:color="auto"/>
        <w:left w:val="none" w:sz="0" w:space="0" w:color="auto"/>
        <w:bottom w:val="none" w:sz="0" w:space="0" w:color="auto"/>
        <w:right w:val="none" w:sz="0" w:space="0" w:color="auto"/>
      </w:divBdr>
    </w:div>
    <w:div w:id="753090566">
      <w:bodyDiv w:val="1"/>
      <w:marLeft w:val="0"/>
      <w:marRight w:val="0"/>
      <w:marTop w:val="0"/>
      <w:marBottom w:val="0"/>
      <w:divBdr>
        <w:top w:val="none" w:sz="0" w:space="0" w:color="auto"/>
        <w:left w:val="none" w:sz="0" w:space="0" w:color="auto"/>
        <w:bottom w:val="none" w:sz="0" w:space="0" w:color="auto"/>
        <w:right w:val="none" w:sz="0" w:space="0" w:color="auto"/>
      </w:divBdr>
    </w:div>
    <w:div w:id="1962028966">
      <w:bodyDiv w:val="1"/>
      <w:marLeft w:val="0"/>
      <w:marRight w:val="0"/>
      <w:marTop w:val="0"/>
      <w:marBottom w:val="0"/>
      <w:divBdr>
        <w:top w:val="none" w:sz="0" w:space="0" w:color="auto"/>
        <w:left w:val="none" w:sz="0" w:space="0" w:color="auto"/>
        <w:bottom w:val="none" w:sz="0" w:space="0" w:color="auto"/>
        <w:right w:val="none" w:sz="0" w:space="0" w:color="auto"/>
      </w:divBdr>
    </w:div>
    <w:div w:id="1995790538">
      <w:bodyDiv w:val="1"/>
      <w:marLeft w:val="0"/>
      <w:marRight w:val="0"/>
      <w:marTop w:val="0"/>
      <w:marBottom w:val="0"/>
      <w:divBdr>
        <w:top w:val="none" w:sz="0" w:space="0" w:color="auto"/>
        <w:left w:val="none" w:sz="0" w:space="0" w:color="auto"/>
        <w:bottom w:val="none" w:sz="0" w:space="0" w:color="auto"/>
        <w:right w:val="none" w:sz="0" w:space="0" w:color="auto"/>
      </w:divBdr>
      <w:divsChild>
        <w:div w:id="432015326">
          <w:marLeft w:val="0"/>
          <w:marRight w:val="0"/>
          <w:marTop w:val="0"/>
          <w:marBottom w:val="0"/>
          <w:divBdr>
            <w:top w:val="none" w:sz="0" w:space="0" w:color="auto"/>
            <w:left w:val="none" w:sz="0" w:space="0" w:color="auto"/>
            <w:bottom w:val="none" w:sz="0" w:space="0" w:color="auto"/>
            <w:right w:val="none" w:sz="0" w:space="0" w:color="auto"/>
          </w:divBdr>
        </w:div>
        <w:div w:id="441339620">
          <w:marLeft w:val="0"/>
          <w:marRight w:val="0"/>
          <w:marTop w:val="0"/>
          <w:marBottom w:val="0"/>
          <w:divBdr>
            <w:top w:val="none" w:sz="0" w:space="0" w:color="auto"/>
            <w:left w:val="none" w:sz="0" w:space="0" w:color="auto"/>
            <w:bottom w:val="none" w:sz="0" w:space="0" w:color="auto"/>
            <w:right w:val="none" w:sz="0" w:space="0" w:color="auto"/>
          </w:divBdr>
        </w:div>
        <w:div w:id="557281529">
          <w:marLeft w:val="0"/>
          <w:marRight w:val="0"/>
          <w:marTop w:val="0"/>
          <w:marBottom w:val="0"/>
          <w:divBdr>
            <w:top w:val="none" w:sz="0" w:space="0" w:color="auto"/>
            <w:left w:val="none" w:sz="0" w:space="0" w:color="auto"/>
            <w:bottom w:val="none" w:sz="0" w:space="0" w:color="auto"/>
            <w:right w:val="none" w:sz="0" w:space="0" w:color="auto"/>
          </w:divBdr>
        </w:div>
        <w:div w:id="899286313">
          <w:marLeft w:val="0"/>
          <w:marRight w:val="0"/>
          <w:marTop w:val="0"/>
          <w:marBottom w:val="0"/>
          <w:divBdr>
            <w:top w:val="none" w:sz="0" w:space="0" w:color="auto"/>
            <w:left w:val="none" w:sz="0" w:space="0" w:color="auto"/>
            <w:bottom w:val="none" w:sz="0" w:space="0" w:color="auto"/>
            <w:right w:val="none" w:sz="0" w:space="0" w:color="auto"/>
          </w:divBdr>
        </w:div>
        <w:div w:id="1156259121">
          <w:marLeft w:val="0"/>
          <w:marRight w:val="0"/>
          <w:marTop w:val="0"/>
          <w:marBottom w:val="0"/>
          <w:divBdr>
            <w:top w:val="none" w:sz="0" w:space="0" w:color="auto"/>
            <w:left w:val="none" w:sz="0" w:space="0" w:color="auto"/>
            <w:bottom w:val="none" w:sz="0" w:space="0" w:color="auto"/>
            <w:right w:val="none" w:sz="0" w:space="0" w:color="auto"/>
          </w:divBdr>
        </w:div>
        <w:div w:id="1543398979">
          <w:marLeft w:val="0"/>
          <w:marRight w:val="0"/>
          <w:marTop w:val="0"/>
          <w:marBottom w:val="0"/>
          <w:divBdr>
            <w:top w:val="none" w:sz="0" w:space="0" w:color="auto"/>
            <w:left w:val="none" w:sz="0" w:space="0" w:color="auto"/>
            <w:bottom w:val="none" w:sz="0" w:space="0" w:color="auto"/>
            <w:right w:val="none" w:sz="0" w:space="0" w:color="auto"/>
          </w:divBdr>
        </w:div>
        <w:div w:id="1792287459">
          <w:marLeft w:val="0"/>
          <w:marRight w:val="0"/>
          <w:marTop w:val="0"/>
          <w:marBottom w:val="0"/>
          <w:divBdr>
            <w:top w:val="none" w:sz="0" w:space="0" w:color="auto"/>
            <w:left w:val="none" w:sz="0" w:space="0" w:color="auto"/>
            <w:bottom w:val="none" w:sz="0" w:space="0" w:color="auto"/>
            <w:right w:val="none" w:sz="0" w:space="0" w:color="auto"/>
          </w:divBdr>
        </w:div>
        <w:div w:id="18287386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footer" Target="footer6.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footer" Target="footer5.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jpeg"/></Relationships>
</file>

<file path=word/_rels/footer3.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5.png"/></Relationships>
</file>

<file path=word/_rels/footer4.xml.rels><?xml version="1.0" encoding="UTF-8" standalone="yes"?>
<Relationships xmlns="http://schemas.openxmlformats.org/package/2006/relationships"><Relationship Id="rId2" Type="http://schemas.openxmlformats.org/officeDocument/2006/relationships/image" Target="media/image14.png"/><Relationship Id="rId1" Type="http://schemas.openxmlformats.org/officeDocument/2006/relationships/image" Target="media/image18.jpeg"/></Relationships>
</file>

<file path=word/_rels/footer5.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21.jpeg"/></Relationships>
</file>

<file path=word/_rels/foot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6.png"/><Relationship Id="rId1" Type="http://schemas.openxmlformats.org/officeDocument/2006/relationships/image" Target="media/image10.png"/><Relationship Id="rId4"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7" Type="http://schemas.openxmlformats.org/officeDocument/2006/relationships/image" Target="media/image8.png"/><Relationship Id="rId2" Type="http://schemas.openxmlformats.org/officeDocument/2006/relationships/image" Target="media/image3.png"/><Relationship Id="rId1" Type="http://schemas.openxmlformats.org/officeDocument/2006/relationships/image" Target="media/image1.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10.png"/><Relationship Id="rId7" Type="http://schemas.openxmlformats.org/officeDocument/2006/relationships/image" Target="media/image14.png"/><Relationship Id="rId2" Type="http://schemas.openxmlformats.org/officeDocument/2006/relationships/image" Target="media/image11.jpeg"/><Relationship Id="rId1" Type="http://schemas.openxmlformats.org/officeDocument/2006/relationships/image" Target="media/image1.jpeg"/><Relationship Id="rId6" Type="http://schemas.openxmlformats.org/officeDocument/2006/relationships/image" Target="media/image8.png"/><Relationship Id="rId5" Type="http://schemas.openxmlformats.org/officeDocument/2006/relationships/image" Target="media/image13.png"/><Relationship Id="rId4" Type="http://schemas.openxmlformats.org/officeDocument/2006/relationships/image" Target="media/image12.png"/></Relationships>
</file>

<file path=word/_rels/header4.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2.png"/><Relationship Id="rId1" Type="http://schemas.openxmlformats.org/officeDocument/2006/relationships/image" Target="media/image16.jpg"/><Relationship Id="rId5" Type="http://schemas.openxmlformats.org/officeDocument/2006/relationships/image" Target="media/image1.jpeg"/><Relationship Id="rId4" Type="http://schemas.openxmlformats.org/officeDocument/2006/relationships/image" Target="media/image10.png"/></Relationships>
</file>

<file path=word/_rels/header5.xml.rels><?xml version="1.0" encoding="UTF-8" standalone="yes"?>
<Relationships xmlns="http://schemas.openxmlformats.org/package/2006/relationships"><Relationship Id="rId3" Type="http://schemas.openxmlformats.org/officeDocument/2006/relationships/image" Target="media/image20.jpeg"/><Relationship Id="rId2" Type="http://schemas.openxmlformats.org/officeDocument/2006/relationships/image" Target="media/image19.jpeg"/><Relationship Id="rId1" Type="http://schemas.openxmlformats.org/officeDocument/2006/relationships/image" Target="media/image1.jpeg"/><Relationship Id="rId5" Type="http://schemas.openxmlformats.org/officeDocument/2006/relationships/image" Target="media/image12.png"/><Relationship Id="rId4" Type="http://schemas.openxmlformats.org/officeDocument/2006/relationships/image" Target="media/image14.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8.png"/><Relationship Id="rId4"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7BC849083064842BE1251C8E98698A6"/>
        <w:category>
          <w:name w:val="General"/>
          <w:gallery w:val="placeholder"/>
        </w:category>
        <w:types>
          <w:type w:val="bbPlcHdr"/>
        </w:types>
        <w:behaviors>
          <w:behavior w:val="content"/>
        </w:behaviors>
        <w:guid w:val="{54E9804E-9CB4-4922-8616-0D734A9EA94B}"/>
      </w:docPartPr>
      <w:docPartBody>
        <w:p w:rsidR="00BB0AB3" w:rsidRDefault="00BB0AB3">
          <w:pPr>
            <w:pStyle w:val="F7BC849083064842BE1251C8E98698A6"/>
          </w:pPr>
          <w:r w:rsidRPr="002C3930">
            <w:rPr>
              <w:rStyle w:val="PlaceholderText"/>
            </w:rPr>
            <w:t>Choose an item.</w:t>
          </w:r>
        </w:p>
      </w:docPartBody>
    </w:docPart>
    <w:docPart>
      <w:docPartPr>
        <w:name w:val="70EE45A218D54A9994ACFAF6C029996D"/>
        <w:category>
          <w:name w:val="General"/>
          <w:gallery w:val="placeholder"/>
        </w:category>
        <w:types>
          <w:type w:val="bbPlcHdr"/>
        </w:types>
        <w:behaviors>
          <w:behavior w:val="content"/>
        </w:behaviors>
        <w:guid w:val="{63A79C42-FCC2-4D4C-ABB0-B9EEEDFA036B}"/>
      </w:docPartPr>
      <w:docPartBody>
        <w:p w:rsidR="00963D7C" w:rsidRDefault="00BB0AB3">
          <w:pPr>
            <w:pStyle w:val="70EE45A218D54A9994ACFAF6C029996D"/>
          </w:pPr>
          <w:r w:rsidRPr="002C3930">
            <w:rPr>
              <w:rStyle w:val="PlaceholderText"/>
            </w:rPr>
            <w:t>[Title]</w:t>
          </w:r>
        </w:p>
      </w:docPartBody>
    </w:docPart>
    <w:docPart>
      <w:docPartPr>
        <w:name w:val="9020DF2EC3484DEBA4FABAC951AD1B0C"/>
        <w:category>
          <w:name w:val="General"/>
          <w:gallery w:val="placeholder"/>
        </w:category>
        <w:types>
          <w:type w:val="bbPlcHdr"/>
        </w:types>
        <w:behaviors>
          <w:behavior w:val="content"/>
        </w:behaviors>
        <w:guid w:val="{6C09F6AE-A6D7-46A8-A945-DA869FE89768}"/>
      </w:docPartPr>
      <w:docPartBody>
        <w:p w:rsidR="00963D7C" w:rsidRDefault="00BB0AB3">
          <w:pPr>
            <w:pStyle w:val="9020DF2EC3484DEBA4FABAC951AD1B0C"/>
          </w:pPr>
          <w:r w:rsidRPr="00060719">
            <w:rPr>
              <w:rStyle w:val="PlaceholderText"/>
            </w:rPr>
            <w:t>Click or tap here to enter text.</w:t>
          </w:r>
        </w:p>
      </w:docPartBody>
    </w:docPart>
    <w:docPart>
      <w:docPartPr>
        <w:name w:val="9B5EE66934F64C61805BF41DFEF82D60"/>
        <w:category>
          <w:name w:val="General"/>
          <w:gallery w:val="placeholder"/>
        </w:category>
        <w:types>
          <w:type w:val="bbPlcHdr"/>
        </w:types>
        <w:behaviors>
          <w:behavior w:val="content"/>
        </w:behaviors>
        <w:guid w:val="{CD9BE23E-8758-482B-B2F6-6F3E509CD08F}"/>
      </w:docPartPr>
      <w:docPartBody>
        <w:p w:rsidR="00963D7C" w:rsidRDefault="00BB0AB3">
          <w:pPr>
            <w:pStyle w:val="9B5EE66934F64C61805BF41DFEF82D60"/>
          </w:pPr>
          <w:r w:rsidRPr="002C3930">
            <w:rPr>
              <w:rStyle w:val="PlaceholderText"/>
            </w:rPr>
            <w:t>[Title]</w:t>
          </w:r>
        </w:p>
      </w:docPartBody>
    </w:docPart>
    <w:docPart>
      <w:docPartPr>
        <w:name w:val="2F90CDDDD105482FA2F3C5654416AFED"/>
        <w:category>
          <w:name w:val="General"/>
          <w:gallery w:val="placeholder"/>
        </w:category>
        <w:types>
          <w:type w:val="bbPlcHdr"/>
        </w:types>
        <w:behaviors>
          <w:behavior w:val="content"/>
        </w:behaviors>
        <w:guid w:val="{4312F3B1-05CD-484E-AFF7-0771C66ED54C}"/>
      </w:docPartPr>
      <w:docPartBody>
        <w:p w:rsidR="00963D7C" w:rsidRDefault="00BB0AB3">
          <w:pPr>
            <w:pStyle w:val="2F90CDDDD105482FA2F3C5654416AFED"/>
          </w:pPr>
          <w:r w:rsidRPr="002C3930">
            <w:rPr>
              <w:rStyle w:val="PlaceholderText"/>
            </w:rPr>
            <w:t>[Title]</w:t>
          </w:r>
        </w:p>
      </w:docPartBody>
    </w:docPart>
    <w:docPart>
      <w:docPartPr>
        <w:name w:val="370C22598C234C5BBBC48005E1A53041"/>
        <w:category>
          <w:name w:val="General"/>
          <w:gallery w:val="placeholder"/>
        </w:category>
        <w:types>
          <w:type w:val="bbPlcHdr"/>
        </w:types>
        <w:behaviors>
          <w:behavior w:val="content"/>
        </w:behaviors>
        <w:guid w:val="{41F37A62-BC3E-44C0-B9A4-7397A3DC3968}"/>
      </w:docPartPr>
      <w:docPartBody>
        <w:p w:rsidR="00963D7C" w:rsidRDefault="00BB0AB3">
          <w:pPr>
            <w:pStyle w:val="370C22598C234C5BBBC48005E1A53041"/>
          </w:pPr>
          <w:r w:rsidRPr="002C3930">
            <w:rPr>
              <w:rStyle w:val="PlaceholderText"/>
            </w:rPr>
            <w:t>[Title]</w:t>
          </w:r>
        </w:p>
      </w:docPartBody>
    </w:docPart>
    <w:docPart>
      <w:docPartPr>
        <w:name w:val="4EBCC1A263764E04A106ECF49E7D2235"/>
        <w:category>
          <w:name w:val="General"/>
          <w:gallery w:val="placeholder"/>
        </w:category>
        <w:types>
          <w:type w:val="bbPlcHdr"/>
        </w:types>
        <w:behaviors>
          <w:behavior w:val="content"/>
        </w:behaviors>
        <w:guid w:val="{88FF2656-ECB3-4BC6-AC71-0FDDC6B4E7F9}"/>
      </w:docPartPr>
      <w:docPartBody>
        <w:p w:rsidR="00963D7C" w:rsidRDefault="00BB0AB3">
          <w:pPr>
            <w:pStyle w:val="4EBCC1A263764E04A106ECF49E7D2235"/>
          </w:pPr>
          <w:r w:rsidRPr="002C3930">
            <w:rPr>
              <w:rStyle w:val="PlaceholderText"/>
            </w:rPr>
            <w:t>[Title]</w:t>
          </w:r>
        </w:p>
      </w:docPartBody>
    </w:docPart>
    <w:docPart>
      <w:docPartPr>
        <w:name w:val="0DC487B7DE454333A3F83B4EE7834A05"/>
        <w:category>
          <w:name w:val="General"/>
          <w:gallery w:val="placeholder"/>
        </w:category>
        <w:types>
          <w:type w:val="bbPlcHdr"/>
        </w:types>
        <w:behaviors>
          <w:behavior w:val="content"/>
        </w:behaviors>
        <w:guid w:val="{AB3B664A-3495-402F-B3C6-942BAA0443AC}"/>
      </w:docPartPr>
      <w:docPartBody>
        <w:p w:rsidR="008A26B3" w:rsidRDefault="00BB0AB3">
          <w:pPr>
            <w:pStyle w:val="0DC487B7DE454333A3F83B4EE7834A05"/>
          </w:pPr>
          <w:r w:rsidRPr="0006071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Rockwell Light">
    <w:charset w:val="00"/>
    <w:family w:val="roman"/>
    <w:pitch w:val="variable"/>
    <w:sig w:usb0="80000287" w:usb1="00000000" w:usb2="00000000" w:usb3="00000000" w:csb0="0000000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AB3"/>
    <w:rsid w:val="00003DE0"/>
    <w:rsid w:val="00052EFD"/>
    <w:rsid w:val="00062507"/>
    <w:rsid w:val="00066CC9"/>
    <w:rsid w:val="00087D33"/>
    <w:rsid w:val="0018598E"/>
    <w:rsid w:val="001C61D4"/>
    <w:rsid w:val="001F3839"/>
    <w:rsid w:val="00240181"/>
    <w:rsid w:val="002854AA"/>
    <w:rsid w:val="002C06F4"/>
    <w:rsid w:val="00320EEF"/>
    <w:rsid w:val="00350902"/>
    <w:rsid w:val="003E3368"/>
    <w:rsid w:val="004843A1"/>
    <w:rsid w:val="00580917"/>
    <w:rsid w:val="005A1C04"/>
    <w:rsid w:val="005B5272"/>
    <w:rsid w:val="00685B90"/>
    <w:rsid w:val="006B06C2"/>
    <w:rsid w:val="006F3B2C"/>
    <w:rsid w:val="006F7C3F"/>
    <w:rsid w:val="00721F99"/>
    <w:rsid w:val="00742FBC"/>
    <w:rsid w:val="007A0B10"/>
    <w:rsid w:val="007E3789"/>
    <w:rsid w:val="008924F9"/>
    <w:rsid w:val="008A26B3"/>
    <w:rsid w:val="008B0A53"/>
    <w:rsid w:val="008E2DD7"/>
    <w:rsid w:val="00963D7C"/>
    <w:rsid w:val="009768E7"/>
    <w:rsid w:val="00A0155F"/>
    <w:rsid w:val="00A325CE"/>
    <w:rsid w:val="00AB0980"/>
    <w:rsid w:val="00B663D7"/>
    <w:rsid w:val="00B81569"/>
    <w:rsid w:val="00BB0AB3"/>
    <w:rsid w:val="00BE6A24"/>
    <w:rsid w:val="00C22135"/>
    <w:rsid w:val="00D90D5A"/>
    <w:rsid w:val="00E05624"/>
    <w:rsid w:val="00E650D4"/>
    <w:rsid w:val="00EF6486"/>
    <w:rsid w:val="00F00BC4"/>
    <w:rsid w:val="00F159DA"/>
    <w:rsid w:val="00FE428F"/>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666666"/>
    </w:rPr>
  </w:style>
  <w:style w:type="paragraph" w:customStyle="1" w:styleId="F7BC849083064842BE1251C8E98698A6">
    <w:name w:val="F7BC849083064842BE1251C8E98698A6"/>
  </w:style>
  <w:style w:type="paragraph" w:customStyle="1" w:styleId="70EE45A218D54A9994ACFAF6C029996D">
    <w:name w:val="70EE45A218D54A9994ACFAF6C029996D"/>
  </w:style>
  <w:style w:type="paragraph" w:customStyle="1" w:styleId="9020DF2EC3484DEBA4FABAC951AD1B0C">
    <w:name w:val="9020DF2EC3484DEBA4FABAC951AD1B0C"/>
  </w:style>
  <w:style w:type="paragraph" w:customStyle="1" w:styleId="9B5EE66934F64C61805BF41DFEF82D60">
    <w:name w:val="9B5EE66934F64C61805BF41DFEF82D60"/>
  </w:style>
  <w:style w:type="paragraph" w:customStyle="1" w:styleId="2F90CDDDD105482FA2F3C5654416AFED">
    <w:name w:val="2F90CDDDD105482FA2F3C5654416AFED"/>
  </w:style>
  <w:style w:type="paragraph" w:customStyle="1" w:styleId="370C22598C234C5BBBC48005E1A53041">
    <w:name w:val="370C22598C234C5BBBC48005E1A53041"/>
  </w:style>
  <w:style w:type="paragraph" w:customStyle="1" w:styleId="4EBCC1A263764E04A106ECF49E7D2235">
    <w:name w:val="4EBCC1A263764E04A106ECF49E7D2235"/>
  </w:style>
  <w:style w:type="paragraph" w:customStyle="1" w:styleId="0DC487B7DE454333A3F83B4EE7834A05">
    <w:name w:val="0DC487B7DE454333A3F83B4EE7834A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CE9007FDEB0674084C38CB1DFD341AE" ma:contentTypeVersion="18" ma:contentTypeDescription="Create a new document." ma:contentTypeScope="" ma:versionID="b59a57193c242bc208ec38b301600821">
  <xsd:schema xmlns:xsd="http://www.w3.org/2001/XMLSchema" xmlns:xs="http://www.w3.org/2001/XMLSchema" xmlns:p="http://schemas.microsoft.com/office/2006/metadata/properties" xmlns:ns2="f31c862d-7cab-4480-ac41-f1fbd0561732" xmlns:ns3="4bb0a278-fd41-465c-aab3-53d2a85a61a6" xmlns:ns4="c7e24bc2-729e-4054-8454-d4d5db5a28c3" targetNamespace="http://schemas.microsoft.com/office/2006/metadata/properties" ma:root="true" ma:fieldsID="2f4136748babc36afefbaaf3e134c97b" ns2:_="" ns3:_="" ns4:_="">
    <xsd:import namespace="f31c862d-7cab-4480-ac41-f1fbd0561732"/>
    <xsd:import namespace="4bb0a278-fd41-465c-aab3-53d2a85a61a6"/>
    <xsd:import namespace="c7e24bc2-729e-4054-8454-d4d5db5a28c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1c862d-7cab-4480-ac41-f1fbd056173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b0a278-fd41-465c-aab3-53d2a85a61a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e88402a-5ec5-470d-bde1-b64416502b5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7e24bc2-729e-4054-8454-d4d5db5a28c3"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aed199d8-c63b-44f8-9fe3-b900d39e8fc7}" ma:internalName="TaxCatchAll" ma:showField="CatchAllData" ma:web="f31c862d-7cab-4480-ac41-f1fbd05617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e24bc2-729e-4054-8454-d4d5db5a28c3" xsi:nil="true"/>
    <lcf76f155ced4ddcb4097134ff3c332f xmlns="4bb0a278-fd41-465c-aab3-53d2a85a61a6">
      <Terms xmlns="http://schemas.microsoft.com/office/infopath/2007/PartnerControls"/>
    </lcf76f155ced4ddcb4097134ff3c332f>
    <SharedWithUsers xmlns="f31c862d-7cab-4480-ac41-f1fbd0561732">
      <UserInfo>
        <DisplayName/>
        <AccountId xsi:nil="true"/>
        <AccountType/>
      </UserInfo>
    </SharedWithUsers>
  </documentManagement>
</p:properties>
</file>

<file path=customXml/itemProps1.xml><?xml version="1.0" encoding="utf-8"?>
<ds:datastoreItem xmlns:ds="http://schemas.openxmlformats.org/officeDocument/2006/customXml" ds:itemID="{95E2A0A1-3FC6-402F-9DFE-03277CC5204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1c862d-7cab-4480-ac41-f1fbd0561732"/>
    <ds:schemaRef ds:uri="4bb0a278-fd41-465c-aab3-53d2a85a61a6"/>
    <ds:schemaRef ds:uri="c7e24bc2-729e-4054-8454-d4d5db5a28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662493-B262-4175-AEB0-D725AE4EC6A5}">
  <ds:schemaRefs>
    <ds:schemaRef ds:uri="http://schemas.microsoft.com/sharepoint/v3/contenttype/forms"/>
  </ds:schemaRefs>
</ds:datastoreItem>
</file>

<file path=customXml/itemProps3.xml><?xml version="1.0" encoding="utf-8"?>
<ds:datastoreItem xmlns:ds="http://schemas.openxmlformats.org/officeDocument/2006/customXml" ds:itemID="{2411B1B5-7636-487A-8757-9483E44566E0}">
  <ds:schemaRefs>
    <ds:schemaRef ds:uri="http://purl.org/dc/terms/"/>
    <ds:schemaRef ds:uri="http://purl.org/dc/dcmitype/"/>
    <ds:schemaRef ds:uri="http://schemas.microsoft.com/office/infopath/2007/PartnerControls"/>
    <ds:schemaRef ds:uri="http://purl.org/dc/elements/1.1/"/>
    <ds:schemaRef ds:uri="http://schemas.openxmlformats.org/package/2006/metadata/core-properties"/>
    <ds:schemaRef ds:uri="http://schemas.microsoft.com/office/2006/documentManagement/types"/>
    <ds:schemaRef ds:uri="c7e24bc2-729e-4054-8454-d4d5db5a28c3"/>
    <ds:schemaRef ds:uri="4bb0a278-fd41-465c-aab3-53d2a85a61a6"/>
    <ds:schemaRef ds:uri="f31c862d-7cab-4480-ac41-f1fbd0561732"/>
    <ds:schemaRef ds:uri="http://schemas.microsoft.com/office/2006/metadata/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948</Words>
  <Characters>5404</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Enter role title</vt:lpstr>
    </vt:vector>
  </TitlesOfParts>
  <Company>The National Lottery Community Fund</Company>
  <LinksUpToDate>false</LinksUpToDate>
  <CharactersWithSpaces>6340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Lead Business Analyst (Data)</dc:title>
  <dc:subject/>
  <dc:creator>Julie Bird</dc:creator>
  <cp:keywords/>
  <dc:description/>
  <cp:lastModifiedBy>Rajneet Kaur Bharaj</cp:lastModifiedBy>
  <cp:revision>6</cp:revision>
  <dcterms:created xsi:type="dcterms:W3CDTF">2025-12-02T11:31:00Z</dcterms:created>
  <dcterms:modified xsi:type="dcterms:W3CDTF">2026-01-16T13:53:00Z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0x010100FCE9007FDEB0674084C38CB1DFD341AE</vt:lpwstr>
  </property>
  <property fmtid="{D5CDD505-2E9C-101B-9397-08002B2CF9AE}" pid="3" name="MediaServiceImageTags">
    <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{"FileActivityType":"9","FileActivityTimeStamp":"2025-10-28T08:38:32.163Z","FileActivityUsersOnPage":[{"DisplayName":"Lisa Horton","Id":"lisa.horton@tnlcommunityfund.org.uk"},{"DisplayName":"Meriel Leary","Id":"meriel.leary@tnlcommunityfund.org.uk"},{"DisplayName":"Piara Singh","Id":"piara.singh@tnlcommunityfund.org.uk"},{"DisplayName":"Alastair Jackson","Id":"alastair.jackson@tnlcommunityfund.org.uk"}],"FileActivityNavigationId":null}</vt:lpwstr>
  </property>
  <property fmtid="{D5CDD505-2E9C-101B-9397-08002B2CF9AE}" pid="7" name="TriggerFlowInfo">
    <vt:lpwstr/>
  </property>
  <property fmtid="{D5CDD505-2E9C-101B-9397-08002B2CF9AE}" pid="8" name="Order">
    <vt:lpwstr>1200.00000000000</vt:lpwstr>
  </property>
  <property fmtid="{D5CDD505-2E9C-101B-9397-08002B2CF9AE}" pid="9" name="xd_ProgID">
    <vt:lpwstr/>
  </property>
  <property fmtid="{D5CDD505-2E9C-101B-9397-08002B2CF9AE}" pid="10" name="TemplateUrl">
    <vt:lpwstr/>
  </property>
  <property fmtid="{D5CDD505-2E9C-101B-9397-08002B2CF9AE}" pid="11" name="xd_Signature">
    <vt:lpwstr/>
  </property>
</Properties>
</file>